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1E15F" w14:textId="77777777" w:rsidR="00257D5C" w:rsidRPr="00257D5C" w:rsidRDefault="00257D5C" w:rsidP="00257D5C">
      <w:pPr>
        <w:pStyle w:val="BodyText"/>
        <w:tabs>
          <w:tab w:val="left" w:pos="820"/>
        </w:tabs>
        <w:spacing w:before="41"/>
        <w:ind w:left="120"/>
        <w:rPr>
          <w:rFonts w:cs="Times New Roman"/>
        </w:rPr>
      </w:pPr>
      <w:bookmarkStart w:id="0" w:name="_GoBack"/>
      <w:bookmarkEnd w:id="0"/>
      <w:r w:rsidRPr="00257D5C">
        <w:rPr>
          <w:rFonts w:cs="Times New Roman"/>
          <w:b/>
          <w:bCs/>
        </w:rPr>
        <w:t>Rosacea: Understanding the Patient Journey, Offering Insightful Help</w:t>
      </w:r>
    </w:p>
    <w:p w14:paraId="028FF4EC" w14:textId="77777777" w:rsidR="00FA3417" w:rsidRPr="003972BB" w:rsidRDefault="00257D5C" w:rsidP="00257D5C">
      <w:pPr>
        <w:pStyle w:val="BodyText"/>
        <w:tabs>
          <w:tab w:val="left" w:pos="820"/>
        </w:tabs>
        <w:spacing w:before="41"/>
        <w:ind w:left="120"/>
        <w:rPr>
          <w:rFonts w:cs="Times New Roman"/>
        </w:rPr>
      </w:pPr>
      <w:r>
        <w:rPr>
          <w:rFonts w:cs="Times New Roman"/>
        </w:rPr>
        <w:t>Pharmacist Posttest</w:t>
      </w:r>
    </w:p>
    <w:p w14:paraId="67B3BB6D" w14:textId="77777777" w:rsidR="00FA3417" w:rsidRPr="003972BB" w:rsidRDefault="00FA3417" w:rsidP="00FA3417">
      <w:pPr>
        <w:spacing w:before="2" w:line="280" w:lineRule="exact"/>
        <w:rPr>
          <w:rFonts w:ascii="Times New Roman" w:hAnsi="Times New Roman" w:cs="Times New Roman"/>
          <w:sz w:val="24"/>
          <w:szCs w:val="24"/>
        </w:rPr>
      </w:pPr>
    </w:p>
    <w:p w14:paraId="752A3F8E" w14:textId="77777777" w:rsidR="00FA3417" w:rsidRPr="001B7089" w:rsidRDefault="00FA3417" w:rsidP="00FA3417">
      <w:pPr>
        <w:pStyle w:val="BodyText"/>
        <w:ind w:left="120"/>
        <w:rPr>
          <w:rFonts w:cs="Times New Roman"/>
          <w:b/>
        </w:rPr>
      </w:pPr>
      <w:r w:rsidRPr="001B7089">
        <w:rPr>
          <w:rFonts w:cs="Times New Roman"/>
          <w:b/>
        </w:rPr>
        <w:t xml:space="preserve">1. A 42-year-old patient asks to speak to the pharmacist and says that she has recently been diagnosed with rosacea. You ask her what kind of rosacea she has, and </w:t>
      </w:r>
      <w:r w:rsidR="00620A03" w:rsidRPr="001B7089">
        <w:rPr>
          <w:rFonts w:cs="Times New Roman"/>
          <w:b/>
        </w:rPr>
        <w:t xml:space="preserve">flushes as she answers and </w:t>
      </w:r>
      <w:r w:rsidRPr="001B7089">
        <w:rPr>
          <w:rFonts w:cs="Times New Roman"/>
          <w:b/>
        </w:rPr>
        <w:t xml:space="preserve">she says she can't remember. As you observe her skin, you see that she's got visible blood vessels on the skin surface and she also has </w:t>
      </w:r>
      <w:r w:rsidR="00620A03" w:rsidRPr="001B7089">
        <w:rPr>
          <w:rFonts w:cs="Times New Roman"/>
          <w:b/>
        </w:rPr>
        <w:t xml:space="preserve">central redness </w:t>
      </w:r>
      <w:r w:rsidR="00315F11" w:rsidRPr="001B7089">
        <w:rPr>
          <w:rFonts w:cs="Times New Roman"/>
          <w:b/>
        </w:rPr>
        <w:t>and</w:t>
      </w:r>
      <w:r w:rsidR="00620A03" w:rsidRPr="00620A03">
        <w:rPr>
          <w:rFonts w:cs="Times New Roman"/>
          <w:b/>
        </w:rPr>
        <w:t xml:space="preserve"> </w:t>
      </w:r>
      <w:r w:rsidR="00620A03" w:rsidRPr="001B7089">
        <w:rPr>
          <w:rFonts w:cs="Times New Roman"/>
          <w:b/>
        </w:rPr>
        <w:t>areas of breakout that resembles acne</w:t>
      </w:r>
      <w:r w:rsidRPr="001B7089">
        <w:rPr>
          <w:rFonts w:cs="Times New Roman"/>
          <w:b/>
        </w:rPr>
        <w:t>. What kind of rosacea does she appear to have?</w:t>
      </w:r>
    </w:p>
    <w:p w14:paraId="70D51E33" w14:textId="77777777" w:rsidR="00FA3417" w:rsidRDefault="00FA3417" w:rsidP="00FA3417">
      <w:pPr>
        <w:pStyle w:val="BodyText"/>
        <w:ind w:left="120"/>
        <w:rPr>
          <w:rFonts w:cs="Times New Roman"/>
        </w:rPr>
      </w:pPr>
      <w:r>
        <w:rPr>
          <w:rFonts w:cs="Times New Roman"/>
        </w:rPr>
        <w:t>A.</w:t>
      </w:r>
      <w:r w:rsidR="00315F11">
        <w:rPr>
          <w:rFonts w:cs="Times New Roman"/>
        </w:rPr>
        <w:t xml:space="preserve"> ETR</w:t>
      </w:r>
    </w:p>
    <w:p w14:paraId="3AF46EDB" w14:textId="77777777" w:rsidR="00FA3417" w:rsidRDefault="00FA3417" w:rsidP="00FA3417">
      <w:pPr>
        <w:pStyle w:val="BodyText"/>
        <w:ind w:left="120"/>
        <w:rPr>
          <w:rFonts w:cs="Times New Roman"/>
        </w:rPr>
      </w:pPr>
      <w:r>
        <w:rPr>
          <w:rFonts w:cs="Times New Roman"/>
        </w:rPr>
        <w:t>B.</w:t>
      </w:r>
      <w:r w:rsidR="00315F11">
        <w:rPr>
          <w:rFonts w:cs="Times New Roman"/>
        </w:rPr>
        <w:t xml:space="preserve"> PPR</w:t>
      </w:r>
    </w:p>
    <w:p w14:paraId="4E4DA9CA" w14:textId="77777777" w:rsidR="00FA3417" w:rsidRDefault="00FA3417" w:rsidP="00FA3417">
      <w:pPr>
        <w:pStyle w:val="BodyText"/>
        <w:ind w:left="120"/>
        <w:rPr>
          <w:rFonts w:cs="Times New Roman"/>
        </w:rPr>
      </w:pPr>
      <w:r>
        <w:rPr>
          <w:rFonts w:cs="Times New Roman"/>
        </w:rPr>
        <w:t>C.</w:t>
      </w:r>
      <w:r w:rsidR="00315F11">
        <w:rPr>
          <w:rFonts w:cs="Times New Roman"/>
        </w:rPr>
        <w:t xml:space="preserve"> ETR and PPR</w:t>
      </w:r>
    </w:p>
    <w:p w14:paraId="1477893F" w14:textId="77777777" w:rsidR="00FA3417" w:rsidRDefault="00FA3417" w:rsidP="00FA3417">
      <w:pPr>
        <w:pStyle w:val="BodyText"/>
        <w:ind w:left="120"/>
        <w:rPr>
          <w:rFonts w:cs="Times New Roman"/>
        </w:rPr>
      </w:pPr>
      <w:r>
        <w:rPr>
          <w:rFonts w:cs="Times New Roman"/>
        </w:rPr>
        <w:t>D.</w:t>
      </w:r>
      <w:r w:rsidR="00315F11">
        <w:rPr>
          <w:rFonts w:cs="Times New Roman"/>
        </w:rPr>
        <w:t xml:space="preserve"> </w:t>
      </w:r>
      <w:r w:rsidR="00315F11" w:rsidRPr="00FA3417">
        <w:rPr>
          <w:rFonts w:cs="Times New Roman"/>
        </w:rPr>
        <w:t>Phymatous rosacea</w:t>
      </w:r>
    </w:p>
    <w:p w14:paraId="48D8E7B7" w14:textId="77777777" w:rsidR="00FA3417" w:rsidRDefault="00FA3417" w:rsidP="00FA3417">
      <w:pPr>
        <w:pStyle w:val="BodyText"/>
        <w:ind w:left="120"/>
        <w:rPr>
          <w:rFonts w:cs="Times New Roman"/>
        </w:rPr>
      </w:pPr>
    </w:p>
    <w:p w14:paraId="443E294D" w14:textId="77777777" w:rsidR="00315F11" w:rsidRDefault="00315F11" w:rsidP="00FA3417">
      <w:pPr>
        <w:pStyle w:val="BodyText"/>
        <w:ind w:left="120"/>
        <w:rPr>
          <w:rFonts w:cs="Times New Roman"/>
        </w:rPr>
      </w:pPr>
    </w:p>
    <w:p w14:paraId="1FC3564D" w14:textId="324432C5" w:rsidR="00315F11" w:rsidRPr="001B7089" w:rsidRDefault="00315F11" w:rsidP="00FA3417">
      <w:pPr>
        <w:pStyle w:val="BodyText"/>
        <w:ind w:left="120"/>
        <w:rPr>
          <w:rFonts w:cs="Times New Roman"/>
          <w:b/>
        </w:rPr>
      </w:pPr>
      <w:r w:rsidRPr="001B7089">
        <w:rPr>
          <w:rFonts w:cs="Times New Roman"/>
          <w:b/>
        </w:rPr>
        <w:t xml:space="preserve">2. </w:t>
      </w:r>
      <w:r w:rsidR="00620A03">
        <w:rPr>
          <w:rFonts w:cs="Times New Roman"/>
          <w:b/>
        </w:rPr>
        <w:t>A</w:t>
      </w:r>
      <w:r w:rsidRPr="001B7089">
        <w:rPr>
          <w:rFonts w:cs="Times New Roman"/>
          <w:b/>
        </w:rPr>
        <w:t xml:space="preserve"> woman who indicated she is menopausal asks you about symptoms of redness, swelling, and breakouts on her cheeks and nose. She indicates that she had noticed acne -like lesions starting to develop in her early 40s, and since menopause has started, they have worsen</w:t>
      </w:r>
      <w:r w:rsidR="00441D69">
        <w:rPr>
          <w:rFonts w:cs="Times New Roman"/>
          <w:b/>
        </w:rPr>
        <w:t>ed</w:t>
      </w:r>
      <w:r w:rsidRPr="001B7089">
        <w:rPr>
          <w:rFonts w:cs="Times New Roman"/>
          <w:b/>
        </w:rPr>
        <w:t xml:space="preserve"> considerably. Which of the following types of rosacea</w:t>
      </w:r>
      <w:r w:rsidR="008706D1">
        <w:rPr>
          <w:rFonts w:cs="Times New Roman"/>
          <w:b/>
        </w:rPr>
        <w:t xml:space="preserve"> is</w:t>
      </w:r>
      <w:r w:rsidRPr="001B7089">
        <w:rPr>
          <w:rFonts w:cs="Times New Roman"/>
          <w:b/>
        </w:rPr>
        <w:t xml:space="preserve"> she most likely to have?</w:t>
      </w:r>
    </w:p>
    <w:p w14:paraId="23D28DF5" w14:textId="77777777" w:rsidR="00315F11" w:rsidRDefault="00315F11" w:rsidP="00315F11">
      <w:pPr>
        <w:pStyle w:val="BodyText"/>
        <w:ind w:left="120"/>
        <w:rPr>
          <w:rFonts w:cs="Times New Roman"/>
        </w:rPr>
      </w:pPr>
      <w:r>
        <w:rPr>
          <w:rFonts w:cs="Times New Roman"/>
        </w:rPr>
        <w:t>A. ETR</w:t>
      </w:r>
    </w:p>
    <w:p w14:paraId="5F9CBC81" w14:textId="77777777" w:rsidR="00315F11" w:rsidRDefault="00315F11" w:rsidP="00315F11">
      <w:pPr>
        <w:pStyle w:val="BodyText"/>
        <w:ind w:left="120"/>
        <w:rPr>
          <w:rFonts w:cs="Times New Roman"/>
        </w:rPr>
      </w:pPr>
      <w:r>
        <w:rPr>
          <w:rFonts w:cs="Times New Roman"/>
        </w:rPr>
        <w:t>B. PPR</w:t>
      </w:r>
    </w:p>
    <w:p w14:paraId="1AF88C2A" w14:textId="77777777" w:rsidR="00315F11" w:rsidRDefault="00315F11" w:rsidP="00315F11">
      <w:pPr>
        <w:pStyle w:val="BodyText"/>
        <w:ind w:left="120"/>
        <w:rPr>
          <w:rFonts w:cs="Times New Roman"/>
        </w:rPr>
      </w:pPr>
      <w:r>
        <w:rPr>
          <w:rFonts w:cs="Times New Roman"/>
        </w:rPr>
        <w:t>C. ETR and PPR</w:t>
      </w:r>
    </w:p>
    <w:p w14:paraId="4C25DEEE" w14:textId="77777777" w:rsidR="00315F11" w:rsidRDefault="00315F11" w:rsidP="00315F11">
      <w:pPr>
        <w:pStyle w:val="BodyText"/>
        <w:ind w:left="120"/>
        <w:rPr>
          <w:rFonts w:cs="Times New Roman"/>
        </w:rPr>
      </w:pPr>
      <w:r>
        <w:rPr>
          <w:rFonts w:cs="Times New Roman"/>
        </w:rPr>
        <w:t xml:space="preserve">D. </w:t>
      </w:r>
      <w:r w:rsidRPr="00FA3417">
        <w:rPr>
          <w:rFonts w:cs="Times New Roman"/>
        </w:rPr>
        <w:t>Phymatous rosacea</w:t>
      </w:r>
    </w:p>
    <w:p w14:paraId="63E628B9" w14:textId="77777777" w:rsidR="00FA3417" w:rsidRDefault="00FA3417" w:rsidP="00FA3417">
      <w:pPr>
        <w:pStyle w:val="BodyText"/>
        <w:ind w:left="120"/>
        <w:rPr>
          <w:rFonts w:cs="Times New Roman"/>
        </w:rPr>
      </w:pPr>
    </w:p>
    <w:p w14:paraId="0FB5405D" w14:textId="77777777" w:rsidR="00FA3417" w:rsidRDefault="00FA3417" w:rsidP="00FA3417">
      <w:pPr>
        <w:pStyle w:val="BodyText"/>
        <w:ind w:left="120"/>
        <w:rPr>
          <w:rFonts w:cs="Times New Roman"/>
        </w:rPr>
      </w:pPr>
    </w:p>
    <w:p w14:paraId="3772ECA1" w14:textId="77777777" w:rsidR="00315F11" w:rsidRPr="001B7089" w:rsidRDefault="00315F11" w:rsidP="00FA3417">
      <w:pPr>
        <w:pStyle w:val="BodyText"/>
        <w:ind w:left="120"/>
        <w:rPr>
          <w:rFonts w:cs="Times New Roman"/>
          <w:b/>
        </w:rPr>
      </w:pPr>
      <w:r w:rsidRPr="001B7089">
        <w:rPr>
          <w:rFonts w:cs="Times New Roman"/>
          <w:b/>
        </w:rPr>
        <w:t>3. Which of the following is a key underlying pathology for rosacea?</w:t>
      </w:r>
    </w:p>
    <w:p w14:paraId="4EECA2D8" w14:textId="77777777" w:rsidR="00315F11" w:rsidRDefault="00315F11" w:rsidP="00315F11">
      <w:pPr>
        <w:pStyle w:val="BodyText"/>
        <w:ind w:left="120"/>
        <w:rPr>
          <w:rFonts w:cs="Times New Roman"/>
        </w:rPr>
      </w:pPr>
      <w:r>
        <w:rPr>
          <w:rFonts w:cs="Times New Roman"/>
        </w:rPr>
        <w:t>A. Elevated levels of interleukins</w:t>
      </w:r>
    </w:p>
    <w:p w14:paraId="673027CF" w14:textId="77777777" w:rsidR="00315F11" w:rsidRDefault="00315F11" w:rsidP="00315F11">
      <w:pPr>
        <w:pStyle w:val="BodyText"/>
        <w:ind w:left="120"/>
        <w:rPr>
          <w:rFonts w:cs="Times New Roman"/>
        </w:rPr>
      </w:pPr>
      <w:r>
        <w:rPr>
          <w:rFonts w:cs="Times New Roman"/>
        </w:rPr>
        <w:t>B. Alcohol abuse</w:t>
      </w:r>
    </w:p>
    <w:p w14:paraId="3D742D41" w14:textId="77777777" w:rsidR="00315F11" w:rsidRDefault="00315F11" w:rsidP="00315F11">
      <w:pPr>
        <w:pStyle w:val="BodyText"/>
        <w:ind w:left="120"/>
        <w:rPr>
          <w:rFonts w:cs="Times New Roman"/>
        </w:rPr>
      </w:pPr>
      <w:r>
        <w:rPr>
          <w:rFonts w:cs="Times New Roman"/>
        </w:rPr>
        <w:t>C. Inflammation and inflammatory changes</w:t>
      </w:r>
    </w:p>
    <w:p w14:paraId="2CF8F686" w14:textId="77777777" w:rsidR="00315F11" w:rsidRDefault="00315F11" w:rsidP="00315F11">
      <w:pPr>
        <w:pStyle w:val="BodyText"/>
        <w:ind w:left="120"/>
        <w:rPr>
          <w:rFonts w:cs="Times New Roman"/>
        </w:rPr>
      </w:pPr>
      <w:r>
        <w:rPr>
          <w:rFonts w:cs="Times New Roman"/>
        </w:rPr>
        <w:t>D. Psychiatric illness</w:t>
      </w:r>
    </w:p>
    <w:p w14:paraId="66163956" w14:textId="77777777" w:rsidR="00315F11" w:rsidRDefault="00315F11" w:rsidP="00FA3417">
      <w:pPr>
        <w:pStyle w:val="BodyText"/>
        <w:ind w:left="120"/>
        <w:rPr>
          <w:rFonts w:cs="Times New Roman"/>
        </w:rPr>
      </w:pPr>
    </w:p>
    <w:p w14:paraId="7DA27D18" w14:textId="77777777" w:rsidR="00FA3417" w:rsidRDefault="00FA3417" w:rsidP="00FA3417">
      <w:pPr>
        <w:pStyle w:val="BodyText"/>
        <w:ind w:left="120"/>
        <w:rPr>
          <w:rFonts w:cs="Times New Roman"/>
        </w:rPr>
      </w:pPr>
    </w:p>
    <w:p w14:paraId="5DA5EE4A" w14:textId="77777777" w:rsidR="00315F11" w:rsidRPr="001B7089" w:rsidRDefault="00315F11" w:rsidP="00FA3417">
      <w:pPr>
        <w:pStyle w:val="BodyText"/>
        <w:ind w:left="120"/>
        <w:rPr>
          <w:rFonts w:cs="Times New Roman"/>
          <w:b/>
        </w:rPr>
      </w:pPr>
      <w:r w:rsidRPr="001B7089">
        <w:rPr>
          <w:rFonts w:cs="Times New Roman"/>
          <w:b/>
        </w:rPr>
        <w:t>4.</w:t>
      </w:r>
      <w:r w:rsidR="001B7089" w:rsidRPr="001B7089">
        <w:rPr>
          <w:rFonts w:cs="Times New Roman"/>
          <w:b/>
        </w:rPr>
        <w:t xml:space="preserve"> Which of the following statements is true concerning</w:t>
      </w:r>
      <w:r w:rsidR="001B7089" w:rsidRPr="001B7089">
        <w:rPr>
          <w:rFonts w:cs="Times New Roman"/>
          <w:b/>
          <w:i/>
          <w:iCs/>
        </w:rPr>
        <w:t xml:space="preserve"> Demodex folliculorum?</w:t>
      </w:r>
    </w:p>
    <w:p w14:paraId="41B36E5D" w14:textId="77777777" w:rsidR="00315F11" w:rsidRPr="001B7089" w:rsidRDefault="00315F11" w:rsidP="00315F11">
      <w:pPr>
        <w:pStyle w:val="BodyText"/>
        <w:ind w:left="120"/>
        <w:rPr>
          <w:rFonts w:cs="Times New Roman"/>
        </w:rPr>
      </w:pPr>
      <w:r>
        <w:rPr>
          <w:rFonts w:cs="Times New Roman"/>
        </w:rPr>
        <w:t>A.</w:t>
      </w:r>
      <w:r w:rsidR="001B7089">
        <w:rPr>
          <w:rFonts w:cs="Times New Roman"/>
        </w:rPr>
        <w:t xml:space="preserve"> </w:t>
      </w:r>
      <w:r w:rsidR="001B7089" w:rsidRPr="000F5733">
        <w:rPr>
          <w:rFonts w:cs="Times New Roman"/>
          <w:i/>
          <w:iCs/>
        </w:rPr>
        <w:t>Demodex folliculorum</w:t>
      </w:r>
      <w:r w:rsidR="001B7089">
        <w:rPr>
          <w:rFonts w:cs="Times New Roman"/>
          <w:iCs/>
        </w:rPr>
        <w:t xml:space="preserve"> is a normal skin inhabitant that has no relationship to rosacea.</w:t>
      </w:r>
    </w:p>
    <w:p w14:paraId="1B9DCBB1" w14:textId="77777777" w:rsidR="00315F11" w:rsidRPr="001B7089" w:rsidRDefault="00315F11" w:rsidP="00315F11">
      <w:pPr>
        <w:pStyle w:val="BodyText"/>
        <w:ind w:left="120"/>
        <w:rPr>
          <w:rFonts w:cs="Times New Roman"/>
        </w:rPr>
      </w:pPr>
      <w:r>
        <w:rPr>
          <w:rFonts w:cs="Times New Roman"/>
        </w:rPr>
        <w:t>B.</w:t>
      </w:r>
      <w:r w:rsidR="001B7089" w:rsidRPr="001B7089">
        <w:rPr>
          <w:rFonts w:cs="Times New Roman"/>
          <w:i/>
          <w:iCs/>
        </w:rPr>
        <w:t xml:space="preserve"> </w:t>
      </w:r>
      <w:r w:rsidR="001B7089" w:rsidRPr="000F5733">
        <w:rPr>
          <w:rFonts w:cs="Times New Roman"/>
          <w:i/>
          <w:iCs/>
        </w:rPr>
        <w:t>Demodex folliculorum</w:t>
      </w:r>
      <w:r w:rsidR="001B7089">
        <w:rPr>
          <w:rFonts w:cs="Times New Roman"/>
          <w:i/>
          <w:iCs/>
        </w:rPr>
        <w:t xml:space="preserve">, </w:t>
      </w:r>
      <w:r w:rsidR="001B7089">
        <w:rPr>
          <w:rFonts w:cs="Times New Roman"/>
          <w:iCs/>
        </w:rPr>
        <w:t>a highly contagious mite, transmits rosacea from person to person.</w:t>
      </w:r>
    </w:p>
    <w:p w14:paraId="0F9BF9FB" w14:textId="7E32287D" w:rsidR="00315F11" w:rsidRPr="001B7089" w:rsidRDefault="00315F11" w:rsidP="00315F11">
      <w:pPr>
        <w:pStyle w:val="BodyText"/>
        <w:ind w:left="120"/>
        <w:rPr>
          <w:rFonts w:cs="Times New Roman"/>
        </w:rPr>
      </w:pPr>
      <w:r>
        <w:rPr>
          <w:rFonts w:cs="Times New Roman"/>
        </w:rPr>
        <w:t>C.</w:t>
      </w:r>
      <w:r w:rsidR="001B7089" w:rsidRPr="001B7089">
        <w:rPr>
          <w:rFonts w:cs="Times New Roman"/>
          <w:i/>
          <w:iCs/>
        </w:rPr>
        <w:t xml:space="preserve"> </w:t>
      </w:r>
      <w:r w:rsidR="001B7089" w:rsidRPr="000F5733">
        <w:rPr>
          <w:rFonts w:cs="Times New Roman"/>
          <w:i/>
          <w:iCs/>
        </w:rPr>
        <w:t>Demodex folliculorum</w:t>
      </w:r>
      <w:r w:rsidR="001B7089">
        <w:rPr>
          <w:rFonts w:cs="Times New Roman"/>
          <w:iCs/>
        </w:rPr>
        <w:t xml:space="preserve"> is a mite that appears to stimulat</w:t>
      </w:r>
      <w:r w:rsidR="00257D5C">
        <w:rPr>
          <w:rFonts w:cs="Times New Roman"/>
          <w:iCs/>
        </w:rPr>
        <w:t>e mono</w:t>
      </w:r>
      <w:r w:rsidR="008706D1">
        <w:rPr>
          <w:rFonts w:cs="Times New Roman"/>
          <w:iCs/>
        </w:rPr>
        <w:t>nucle</w:t>
      </w:r>
      <w:r w:rsidR="00257D5C">
        <w:rPr>
          <w:rFonts w:cs="Times New Roman"/>
          <w:iCs/>
        </w:rPr>
        <w:t>ar cell proliferation.</w:t>
      </w:r>
    </w:p>
    <w:p w14:paraId="6DD1B9E5" w14:textId="77777777" w:rsidR="00315F11" w:rsidRPr="001B7089" w:rsidRDefault="00315F11" w:rsidP="00315F11">
      <w:pPr>
        <w:pStyle w:val="BodyText"/>
        <w:ind w:left="120"/>
        <w:rPr>
          <w:rFonts w:cs="Times New Roman"/>
        </w:rPr>
      </w:pPr>
      <w:r>
        <w:rPr>
          <w:rFonts w:cs="Times New Roman"/>
        </w:rPr>
        <w:t>D.</w:t>
      </w:r>
      <w:r w:rsidR="001B7089" w:rsidRPr="001B7089">
        <w:rPr>
          <w:rFonts w:cs="Times New Roman"/>
          <w:i/>
          <w:iCs/>
        </w:rPr>
        <w:t xml:space="preserve"> </w:t>
      </w:r>
      <w:r w:rsidR="001B7089" w:rsidRPr="000F5733">
        <w:rPr>
          <w:rFonts w:cs="Times New Roman"/>
          <w:i/>
          <w:iCs/>
        </w:rPr>
        <w:t>Demodex folliculorum</w:t>
      </w:r>
      <w:r w:rsidR="001B7089">
        <w:rPr>
          <w:rFonts w:cs="Times New Roman"/>
          <w:i/>
          <w:iCs/>
        </w:rPr>
        <w:t xml:space="preserve"> </w:t>
      </w:r>
      <w:r w:rsidR="001B7089">
        <w:rPr>
          <w:rFonts w:cs="Times New Roman"/>
          <w:iCs/>
        </w:rPr>
        <w:t>can be completely eradicated with tetracycline.</w:t>
      </w:r>
    </w:p>
    <w:p w14:paraId="21D56A5F" w14:textId="77777777" w:rsidR="001B7089" w:rsidRDefault="001B7089" w:rsidP="00FA3417">
      <w:pPr>
        <w:pStyle w:val="BodyText"/>
        <w:ind w:left="120"/>
        <w:rPr>
          <w:rFonts w:cs="Times New Roman"/>
        </w:rPr>
      </w:pPr>
    </w:p>
    <w:p w14:paraId="135E92CF" w14:textId="77777777" w:rsidR="00FA3417" w:rsidRDefault="00FA3417" w:rsidP="00FA3417">
      <w:pPr>
        <w:pStyle w:val="BodyText"/>
        <w:ind w:left="120"/>
        <w:rPr>
          <w:rFonts w:cs="Times New Roman"/>
        </w:rPr>
      </w:pPr>
    </w:p>
    <w:p w14:paraId="2E32CFF0" w14:textId="77777777" w:rsidR="00315F11" w:rsidRPr="001B7089" w:rsidRDefault="00315F11" w:rsidP="00FA3417">
      <w:pPr>
        <w:pStyle w:val="BodyText"/>
        <w:ind w:left="120"/>
        <w:rPr>
          <w:rFonts w:cs="Times New Roman"/>
          <w:b/>
        </w:rPr>
      </w:pPr>
      <w:r w:rsidRPr="001B7089">
        <w:rPr>
          <w:rFonts w:cs="Times New Roman"/>
          <w:b/>
        </w:rPr>
        <w:t>5.</w:t>
      </w:r>
      <w:r w:rsidR="001B7089" w:rsidRPr="001B7089">
        <w:rPr>
          <w:rFonts w:cs="Times New Roman"/>
          <w:b/>
        </w:rPr>
        <w:t xml:space="preserve"> Eileen W is one of your patients who has erythematotelangiectatic rosacea. For many years, she has used metronidazole gel, but she has never had complete relief. </w:t>
      </w:r>
      <w:r w:rsidR="001B7089">
        <w:rPr>
          <w:rFonts w:cs="Times New Roman"/>
          <w:b/>
        </w:rPr>
        <w:t>She says she is experiencing a flare, and her skin is quite sensitive</w:t>
      </w:r>
      <w:r w:rsidR="000B331C">
        <w:rPr>
          <w:rFonts w:cs="Times New Roman"/>
          <w:b/>
        </w:rPr>
        <w:t xml:space="preserve"> with persistent facial flushing</w:t>
      </w:r>
      <w:r w:rsidR="001B7089">
        <w:rPr>
          <w:rFonts w:cs="Times New Roman"/>
          <w:b/>
        </w:rPr>
        <w:t xml:space="preserve">. </w:t>
      </w:r>
      <w:r w:rsidR="00121659">
        <w:rPr>
          <w:rFonts w:cs="Times New Roman"/>
          <w:b/>
        </w:rPr>
        <w:t>Her primary care provider asks for guidance. Which</w:t>
      </w:r>
      <w:r w:rsidR="001B7089" w:rsidRPr="001B7089">
        <w:rPr>
          <w:rFonts w:cs="Times New Roman"/>
          <w:b/>
        </w:rPr>
        <w:t xml:space="preserve"> of the following products is appropriate?</w:t>
      </w:r>
    </w:p>
    <w:p w14:paraId="6E6001A0" w14:textId="77777777" w:rsidR="00315F11" w:rsidRPr="00121659" w:rsidRDefault="00315F11" w:rsidP="00315F11">
      <w:pPr>
        <w:pStyle w:val="BodyText"/>
        <w:ind w:left="120"/>
        <w:rPr>
          <w:rFonts w:cs="Times New Roman"/>
        </w:rPr>
      </w:pPr>
      <w:r>
        <w:rPr>
          <w:rFonts w:cs="Times New Roman"/>
        </w:rPr>
        <w:t>A</w:t>
      </w:r>
      <w:r w:rsidRPr="00121659">
        <w:rPr>
          <w:rFonts w:cs="Times New Roman"/>
        </w:rPr>
        <w:t>.</w:t>
      </w:r>
      <w:r w:rsidR="001B7089" w:rsidRPr="00121659">
        <w:rPr>
          <w:rFonts w:cs="Times New Roman"/>
        </w:rPr>
        <w:t xml:space="preserve"> </w:t>
      </w:r>
      <w:r w:rsidR="000B331C" w:rsidRPr="00121659">
        <w:rPr>
          <w:rFonts w:cs="Times New Roman"/>
        </w:rPr>
        <w:t xml:space="preserve">Continue </w:t>
      </w:r>
      <w:r w:rsidR="001B7089" w:rsidRPr="00121659">
        <w:rPr>
          <w:rFonts w:cs="Times New Roman"/>
        </w:rPr>
        <w:t>metronidazole and an SPF 30 sunscreen</w:t>
      </w:r>
      <w:r w:rsidR="000B331C" w:rsidRPr="00121659">
        <w:rPr>
          <w:rFonts w:cs="Times New Roman"/>
        </w:rPr>
        <w:t>; the flare should wane soon</w:t>
      </w:r>
    </w:p>
    <w:p w14:paraId="742B565A" w14:textId="77777777" w:rsidR="00315F11" w:rsidRPr="00121659" w:rsidRDefault="00315F11" w:rsidP="00315F11">
      <w:pPr>
        <w:pStyle w:val="BodyText"/>
        <w:ind w:left="120"/>
        <w:rPr>
          <w:rFonts w:cs="Times New Roman"/>
        </w:rPr>
      </w:pPr>
      <w:r w:rsidRPr="00121659">
        <w:rPr>
          <w:rFonts w:cs="Times New Roman"/>
        </w:rPr>
        <w:t>B.</w:t>
      </w:r>
      <w:r w:rsidR="001B7089" w:rsidRPr="00121659">
        <w:rPr>
          <w:rFonts w:cs="Times New Roman"/>
        </w:rPr>
        <w:t xml:space="preserve"> </w:t>
      </w:r>
      <w:r w:rsidR="000B331C" w:rsidRPr="00121659">
        <w:rPr>
          <w:rFonts w:cs="Times New Roman"/>
        </w:rPr>
        <w:t xml:space="preserve">Stop </w:t>
      </w:r>
      <w:r w:rsidR="001B7089" w:rsidRPr="00121659">
        <w:rPr>
          <w:rFonts w:cs="Times New Roman"/>
        </w:rPr>
        <w:t>metronidazole</w:t>
      </w:r>
      <w:r w:rsidR="000B331C" w:rsidRPr="00121659">
        <w:rPr>
          <w:rFonts w:cs="Times New Roman"/>
        </w:rPr>
        <w:t xml:space="preserve"> and </w:t>
      </w:r>
      <w:r w:rsidR="001B7089" w:rsidRPr="00121659">
        <w:rPr>
          <w:rFonts w:cs="Times New Roman"/>
        </w:rPr>
        <w:t>sunscreen, and</w:t>
      </w:r>
      <w:r w:rsidR="000B331C" w:rsidRPr="00121659">
        <w:rPr>
          <w:rFonts w:cs="Times New Roman"/>
        </w:rPr>
        <w:t xml:space="preserve"> </w:t>
      </w:r>
      <w:r w:rsidR="00121659" w:rsidRPr="00121659">
        <w:rPr>
          <w:rFonts w:cs="Times New Roman"/>
        </w:rPr>
        <w:t>use gentle cleanser only</w:t>
      </w:r>
      <w:r w:rsidR="000B331C" w:rsidRPr="00121659">
        <w:rPr>
          <w:rFonts w:cs="Times New Roman"/>
        </w:rPr>
        <w:t xml:space="preserve"> </w:t>
      </w:r>
    </w:p>
    <w:p w14:paraId="3D9CA505" w14:textId="77777777" w:rsidR="00315F11" w:rsidRPr="00121659" w:rsidRDefault="00315F11" w:rsidP="00315F11">
      <w:pPr>
        <w:pStyle w:val="BodyText"/>
        <w:ind w:left="120"/>
        <w:rPr>
          <w:rFonts w:cs="Times New Roman"/>
        </w:rPr>
      </w:pPr>
      <w:r w:rsidRPr="00121659">
        <w:rPr>
          <w:rFonts w:cs="Times New Roman"/>
        </w:rPr>
        <w:t>C.</w:t>
      </w:r>
      <w:r w:rsidR="000B331C" w:rsidRPr="00121659">
        <w:rPr>
          <w:rFonts w:cs="Times New Roman"/>
        </w:rPr>
        <w:t xml:space="preserve"> Continue  </w:t>
      </w:r>
      <w:r w:rsidR="00A0641C" w:rsidRPr="00121659">
        <w:rPr>
          <w:rFonts w:cs="Times New Roman"/>
        </w:rPr>
        <w:t>metronidazole</w:t>
      </w:r>
      <w:r w:rsidR="000B331C" w:rsidRPr="00121659">
        <w:rPr>
          <w:rFonts w:cs="Times New Roman"/>
        </w:rPr>
        <w:t xml:space="preserve"> and</w:t>
      </w:r>
      <w:r w:rsidR="00A0641C" w:rsidRPr="00121659">
        <w:rPr>
          <w:rFonts w:cs="Times New Roman"/>
        </w:rPr>
        <w:t xml:space="preserve"> an SPF 30 sunscreen, and</w:t>
      </w:r>
      <w:r w:rsidR="000B331C" w:rsidRPr="00121659">
        <w:rPr>
          <w:rFonts w:cs="Times New Roman"/>
        </w:rPr>
        <w:t xml:space="preserve"> begin</w:t>
      </w:r>
      <w:r w:rsidR="00A0641C" w:rsidRPr="00121659">
        <w:rPr>
          <w:rFonts w:cs="Times New Roman"/>
        </w:rPr>
        <w:t xml:space="preserve"> </w:t>
      </w:r>
      <w:r w:rsidR="000B331C" w:rsidRPr="00121659">
        <w:rPr>
          <w:rFonts w:cs="Times New Roman"/>
        </w:rPr>
        <w:t xml:space="preserve">a trial of </w:t>
      </w:r>
      <w:r w:rsidR="00A0641C" w:rsidRPr="00121659">
        <w:rPr>
          <w:rFonts w:cs="Times New Roman"/>
        </w:rPr>
        <w:t>brimonidine</w:t>
      </w:r>
      <w:r w:rsidR="000B331C" w:rsidRPr="00121659">
        <w:rPr>
          <w:rFonts w:cs="Times New Roman"/>
        </w:rPr>
        <w:t xml:space="preserve"> on </w:t>
      </w:r>
      <w:r w:rsidR="00121659" w:rsidRPr="00121659">
        <w:rPr>
          <w:rFonts w:eastAsiaTheme="minorEastAsia" w:hAnsi="Calibri"/>
          <w:color w:val="000000" w:themeColor="dark1"/>
          <w:kern w:val="24"/>
        </w:rPr>
        <w:t>a 2-</w:t>
      </w:r>
      <w:r w:rsidR="00121659" w:rsidRPr="00121659">
        <w:rPr>
          <w:rFonts w:eastAsiaTheme="minorEastAsia" w:hAnsi="Calibri"/>
          <w:color w:val="000000" w:themeColor="dark1"/>
          <w:kern w:val="24"/>
        </w:rPr>
        <w:lastRenderedPageBreak/>
        <w:t>cm area lateral to the eye for at least five consecutive nights</w:t>
      </w:r>
      <w:r w:rsidR="00121659" w:rsidRPr="00121659">
        <w:rPr>
          <w:rFonts w:cs="Times New Roman"/>
        </w:rPr>
        <w:t xml:space="preserve"> </w:t>
      </w:r>
    </w:p>
    <w:p w14:paraId="3D738111" w14:textId="77777777" w:rsidR="00315F11" w:rsidRDefault="00315F11" w:rsidP="00315F11">
      <w:pPr>
        <w:pStyle w:val="BodyText"/>
        <w:ind w:left="120"/>
        <w:rPr>
          <w:rFonts w:cs="Times New Roman"/>
        </w:rPr>
      </w:pPr>
      <w:r w:rsidRPr="00121659">
        <w:rPr>
          <w:rFonts w:cs="Times New Roman"/>
        </w:rPr>
        <w:t>D.</w:t>
      </w:r>
      <w:r w:rsidR="00A0641C" w:rsidRPr="00121659">
        <w:rPr>
          <w:rFonts w:cs="Times New Roman"/>
        </w:rPr>
        <w:t xml:space="preserve"> </w:t>
      </w:r>
      <w:r w:rsidR="000B331C" w:rsidRPr="00121659">
        <w:rPr>
          <w:rFonts w:cs="Times New Roman"/>
        </w:rPr>
        <w:t xml:space="preserve">Continue </w:t>
      </w:r>
      <w:r w:rsidR="00A0641C" w:rsidRPr="00121659">
        <w:rPr>
          <w:rFonts w:cs="Times New Roman"/>
        </w:rPr>
        <w:t xml:space="preserve">metronidazole, an SPF 30 sunscreen, and </w:t>
      </w:r>
      <w:r w:rsidR="000B331C" w:rsidRPr="00121659">
        <w:rPr>
          <w:rFonts w:cs="Times New Roman"/>
        </w:rPr>
        <w:t xml:space="preserve">add </w:t>
      </w:r>
      <w:r w:rsidR="00A0641C" w:rsidRPr="00121659">
        <w:rPr>
          <w:rFonts w:cs="Times New Roman"/>
        </w:rPr>
        <w:t>ivermectin</w:t>
      </w:r>
      <w:r w:rsidR="000B331C" w:rsidRPr="00121659">
        <w:rPr>
          <w:rFonts w:cs="Times New Roman"/>
        </w:rPr>
        <w:t xml:space="preserve"> to the affected area</w:t>
      </w:r>
    </w:p>
    <w:p w14:paraId="132B3143" w14:textId="77777777" w:rsidR="00315F11" w:rsidRPr="00FA3417" w:rsidRDefault="00315F11" w:rsidP="00FA3417">
      <w:pPr>
        <w:pStyle w:val="BodyText"/>
        <w:ind w:left="120"/>
        <w:rPr>
          <w:rFonts w:cs="Times New Roman"/>
        </w:rPr>
      </w:pPr>
    </w:p>
    <w:p w14:paraId="7B0D80C6" w14:textId="77777777" w:rsidR="00FA3417" w:rsidRPr="00FA3417" w:rsidRDefault="00FA3417" w:rsidP="00FA3417">
      <w:pPr>
        <w:pStyle w:val="BodyText"/>
        <w:ind w:left="120"/>
        <w:rPr>
          <w:rFonts w:cs="Times New Roman"/>
        </w:rPr>
      </w:pPr>
    </w:p>
    <w:p w14:paraId="501216ED" w14:textId="77777777" w:rsidR="000B331C" w:rsidRPr="00B1528F" w:rsidRDefault="000B331C" w:rsidP="00FA3417">
      <w:pPr>
        <w:pStyle w:val="BodyText"/>
        <w:ind w:left="120"/>
        <w:rPr>
          <w:rFonts w:cs="Times New Roman"/>
          <w:b/>
        </w:rPr>
      </w:pPr>
      <w:r w:rsidRPr="00B1528F">
        <w:rPr>
          <w:rFonts w:cs="Times New Roman"/>
          <w:b/>
        </w:rPr>
        <w:t xml:space="preserve">6. </w:t>
      </w:r>
      <w:r w:rsidR="00121659" w:rsidRPr="00B1528F">
        <w:rPr>
          <w:rFonts w:cs="Times New Roman"/>
          <w:b/>
        </w:rPr>
        <w:t xml:space="preserve"> Joe L. has severe papulopustular rosacea. He has been using 1% ivermectin cream, and taking doxyc</w:t>
      </w:r>
      <w:r w:rsidR="00620A03">
        <w:rPr>
          <w:rFonts w:cs="Times New Roman"/>
          <w:b/>
        </w:rPr>
        <w:t>yc</w:t>
      </w:r>
      <w:r w:rsidR="00121659" w:rsidRPr="00B1528F">
        <w:rPr>
          <w:rFonts w:cs="Times New Roman"/>
          <w:b/>
        </w:rPr>
        <w:t xml:space="preserve">line by mouth, but a recent flare is painful and disfiguring. He reports that he is experiencing </w:t>
      </w:r>
      <w:r w:rsidR="00441D69" w:rsidRPr="00B1528F">
        <w:rPr>
          <w:rFonts w:cs="Times New Roman"/>
          <w:b/>
        </w:rPr>
        <w:t xml:space="preserve">increased </w:t>
      </w:r>
      <w:r w:rsidR="00121659" w:rsidRPr="00B1528F">
        <w:rPr>
          <w:rFonts w:cs="Times New Roman"/>
          <w:b/>
        </w:rPr>
        <w:t xml:space="preserve">nausea </w:t>
      </w:r>
      <w:r w:rsidR="00B1528F" w:rsidRPr="00B1528F">
        <w:rPr>
          <w:rFonts w:cs="Times New Roman"/>
          <w:b/>
        </w:rPr>
        <w:t xml:space="preserve">and phototoxicity </w:t>
      </w:r>
      <w:r w:rsidR="00121659" w:rsidRPr="00B1528F">
        <w:rPr>
          <w:rFonts w:cs="Times New Roman"/>
          <w:b/>
        </w:rPr>
        <w:t>from the doxycycline. What would be an appropriate way to modify his care plan?</w:t>
      </w:r>
    </w:p>
    <w:p w14:paraId="61066A9F" w14:textId="21DABE66" w:rsidR="000B331C" w:rsidRDefault="000B331C" w:rsidP="00FA3417">
      <w:pPr>
        <w:pStyle w:val="BodyText"/>
        <w:ind w:left="120"/>
        <w:rPr>
          <w:rFonts w:cs="Times New Roman"/>
        </w:rPr>
      </w:pPr>
      <w:r>
        <w:rPr>
          <w:rFonts w:cs="Times New Roman"/>
        </w:rPr>
        <w:t>A.</w:t>
      </w:r>
      <w:r w:rsidR="00121659">
        <w:rPr>
          <w:rFonts w:cs="Times New Roman"/>
        </w:rPr>
        <w:t xml:space="preserve"> Continue the ivermectin cream, stop the doxycycline, and add </w:t>
      </w:r>
      <w:r w:rsidR="00B1528F" w:rsidRPr="00B1528F">
        <w:rPr>
          <w:rFonts w:cs="Times New Roman"/>
        </w:rPr>
        <w:t>low-dose (0.3 mg/kg) or intermit</w:t>
      </w:r>
      <w:r w:rsidR="008706D1">
        <w:rPr>
          <w:rFonts w:cs="Times New Roman"/>
        </w:rPr>
        <w:t>te</w:t>
      </w:r>
      <w:r w:rsidR="00257D5C">
        <w:rPr>
          <w:rFonts w:cs="Times New Roman"/>
        </w:rPr>
        <w:t>nt-dose isotretinoin therapy.</w:t>
      </w:r>
    </w:p>
    <w:p w14:paraId="4E353E83" w14:textId="759B54D2" w:rsidR="000B331C" w:rsidRDefault="000B331C" w:rsidP="00FA3417">
      <w:pPr>
        <w:pStyle w:val="BodyText"/>
        <w:ind w:left="120"/>
        <w:rPr>
          <w:rFonts w:cs="Times New Roman"/>
        </w:rPr>
      </w:pPr>
      <w:r>
        <w:rPr>
          <w:rFonts w:cs="Times New Roman"/>
        </w:rPr>
        <w:t>B.</w:t>
      </w:r>
      <w:r w:rsidR="00B1528F">
        <w:rPr>
          <w:rFonts w:cs="Times New Roman"/>
        </w:rPr>
        <w:t xml:space="preserve"> </w:t>
      </w:r>
      <w:r w:rsidR="00B1528F">
        <w:rPr>
          <w:rFonts w:eastAsiaTheme="minorEastAsia" w:cs="Times New Roman"/>
          <w:color w:val="000000" w:themeColor="text1"/>
          <w:kern w:val="24"/>
        </w:rPr>
        <w:t xml:space="preserve">Stop the ivermectin </w:t>
      </w:r>
      <w:r w:rsidR="00441D69">
        <w:rPr>
          <w:rFonts w:eastAsiaTheme="minorEastAsia" w:cs="Times New Roman"/>
          <w:color w:val="000000" w:themeColor="text1"/>
          <w:kern w:val="24"/>
        </w:rPr>
        <w:t>cream</w:t>
      </w:r>
      <w:r w:rsidR="00B1528F">
        <w:rPr>
          <w:rFonts w:eastAsiaTheme="minorEastAsia" w:cs="Times New Roman"/>
          <w:color w:val="000000" w:themeColor="text1"/>
          <w:kern w:val="24"/>
        </w:rPr>
        <w:t xml:space="preserve"> and the doxycline and switch to </w:t>
      </w:r>
      <w:r w:rsidR="007212E7">
        <w:rPr>
          <w:rFonts w:eastAsiaTheme="minorEastAsia" w:cs="Times New Roman"/>
          <w:color w:val="000000" w:themeColor="text1"/>
          <w:kern w:val="24"/>
        </w:rPr>
        <w:t>brimonidine</w:t>
      </w:r>
      <w:r w:rsidR="00B1528F">
        <w:rPr>
          <w:rFonts w:eastAsiaTheme="minorEastAsia" w:cs="Times New Roman"/>
          <w:color w:val="000000" w:themeColor="text1"/>
          <w:kern w:val="24"/>
        </w:rPr>
        <w:t xml:space="preserve"> and low-dose </w:t>
      </w:r>
      <w:r w:rsidR="00B1528F" w:rsidRPr="000F183A">
        <w:rPr>
          <w:rFonts w:eastAsiaTheme="minorEastAsia" w:cs="Times New Roman"/>
          <w:color w:val="000000" w:themeColor="text1"/>
          <w:kern w:val="24"/>
        </w:rPr>
        <w:t>(0.3 mg</w:t>
      </w:r>
      <w:r w:rsidR="00B1528F">
        <w:rPr>
          <w:rFonts w:eastAsiaTheme="minorEastAsia" w:cs="Times New Roman"/>
          <w:color w:val="000000" w:themeColor="text1"/>
          <w:kern w:val="24"/>
        </w:rPr>
        <w:t>/kg</w:t>
      </w:r>
      <w:r w:rsidR="00B1528F" w:rsidRPr="000F183A">
        <w:rPr>
          <w:rFonts w:eastAsiaTheme="minorEastAsia" w:cs="Times New Roman"/>
          <w:color w:val="000000" w:themeColor="text1"/>
          <w:kern w:val="24"/>
        </w:rPr>
        <w:t>)</w:t>
      </w:r>
      <w:r w:rsidR="00B1528F">
        <w:rPr>
          <w:rFonts w:eastAsiaTheme="minorEastAsia" w:cs="Times New Roman"/>
          <w:color w:val="000000" w:themeColor="text1"/>
          <w:kern w:val="24"/>
        </w:rPr>
        <w:t xml:space="preserve"> or i</w:t>
      </w:r>
      <w:r w:rsidR="008706D1">
        <w:rPr>
          <w:rFonts w:eastAsiaTheme="minorEastAsia" w:cs="Times New Roman"/>
          <w:color w:val="000000" w:themeColor="text1"/>
          <w:kern w:val="24"/>
        </w:rPr>
        <w:t>ntermitte</w:t>
      </w:r>
      <w:r w:rsidR="00B1528F">
        <w:rPr>
          <w:rFonts w:eastAsiaTheme="minorEastAsia" w:cs="Times New Roman"/>
          <w:color w:val="000000" w:themeColor="text1"/>
          <w:kern w:val="24"/>
        </w:rPr>
        <w:t xml:space="preserve">nt-dose isotretinoin therapy could be considered.  </w:t>
      </w:r>
    </w:p>
    <w:p w14:paraId="6BABFEE1" w14:textId="77777777" w:rsidR="000B331C" w:rsidRDefault="000B331C" w:rsidP="00FA3417">
      <w:pPr>
        <w:pStyle w:val="BodyText"/>
        <w:ind w:left="120"/>
        <w:rPr>
          <w:rFonts w:cs="Times New Roman"/>
        </w:rPr>
      </w:pPr>
      <w:r>
        <w:rPr>
          <w:rFonts w:cs="Times New Roman"/>
        </w:rPr>
        <w:t>C.</w:t>
      </w:r>
      <w:r w:rsidR="00B1528F">
        <w:rPr>
          <w:rFonts w:cs="Times New Roman"/>
        </w:rPr>
        <w:t xml:space="preserve"> Continue the ivermectin cream, continue the doxycycline</w:t>
      </w:r>
      <w:r w:rsidR="00B1528F">
        <w:rPr>
          <w:rFonts w:eastAsiaTheme="minorEastAsia" w:cs="Times New Roman"/>
          <w:color w:val="000000" w:themeColor="text1"/>
          <w:kern w:val="24"/>
        </w:rPr>
        <w:t>, and add calcium carbonate tablets to lessen the nausea.</w:t>
      </w:r>
    </w:p>
    <w:p w14:paraId="405DEF08" w14:textId="77777777" w:rsidR="000B331C" w:rsidRDefault="000B331C" w:rsidP="00FA3417">
      <w:pPr>
        <w:pStyle w:val="BodyText"/>
        <w:ind w:left="120"/>
        <w:rPr>
          <w:rFonts w:cs="Times New Roman"/>
        </w:rPr>
      </w:pPr>
      <w:r>
        <w:rPr>
          <w:rFonts w:cs="Times New Roman"/>
        </w:rPr>
        <w:t>D.</w:t>
      </w:r>
      <w:r w:rsidR="00B1528F">
        <w:rPr>
          <w:rFonts w:cs="Times New Roman"/>
        </w:rPr>
        <w:t xml:space="preserve"> Refer him for </w:t>
      </w:r>
      <w:r w:rsidR="00B1528F">
        <w:rPr>
          <w:rFonts w:eastAsiaTheme="minorEastAsia" w:cs="Times New Roman"/>
        </w:rPr>
        <w:t>v</w:t>
      </w:r>
      <w:r w:rsidR="00B1528F" w:rsidRPr="00FF4320">
        <w:rPr>
          <w:rFonts w:eastAsiaTheme="minorEastAsia" w:cs="Times New Roman"/>
        </w:rPr>
        <w:t>ascular laser treatment</w:t>
      </w:r>
      <w:r w:rsidR="00B1528F">
        <w:rPr>
          <w:rFonts w:eastAsiaTheme="minorEastAsia" w:cs="Times New Roman"/>
        </w:rPr>
        <w:t>.</w:t>
      </w:r>
    </w:p>
    <w:p w14:paraId="6EA7D1F5" w14:textId="77777777" w:rsidR="000B331C" w:rsidRDefault="000B331C" w:rsidP="00FA3417">
      <w:pPr>
        <w:pStyle w:val="BodyText"/>
        <w:ind w:left="120"/>
        <w:rPr>
          <w:rFonts w:cs="Times New Roman"/>
        </w:rPr>
      </w:pPr>
    </w:p>
    <w:p w14:paraId="372E8BDB" w14:textId="77777777" w:rsidR="00FA3417" w:rsidRPr="00FA3417" w:rsidRDefault="00FA3417" w:rsidP="00FA3417">
      <w:pPr>
        <w:pStyle w:val="BodyText"/>
        <w:ind w:left="120"/>
        <w:rPr>
          <w:rFonts w:cs="Times New Roman"/>
        </w:rPr>
      </w:pPr>
    </w:p>
    <w:p w14:paraId="0FB8211C" w14:textId="77777777" w:rsidR="00441D69" w:rsidRPr="00A85FC3" w:rsidRDefault="00441D69" w:rsidP="00FA3417">
      <w:pPr>
        <w:pStyle w:val="BodyText"/>
        <w:ind w:left="120"/>
        <w:rPr>
          <w:rFonts w:cs="Times New Roman"/>
          <w:b/>
        </w:rPr>
      </w:pPr>
      <w:r w:rsidRPr="00A85FC3">
        <w:rPr>
          <w:rFonts w:cs="Times New Roman"/>
          <w:b/>
        </w:rPr>
        <w:t xml:space="preserve">7. A woman who approaches the cash register with several products. One is a lotion that is often used by people who have rosacea, and she also has three bottles of generic nasal oxymetazoline. Which of the following </w:t>
      </w:r>
      <w:r w:rsidR="00A85FC3" w:rsidRPr="00A85FC3">
        <w:rPr>
          <w:rFonts w:cs="Times New Roman"/>
          <w:b/>
        </w:rPr>
        <w:t>is the most appropriate</w:t>
      </w:r>
      <w:r w:rsidRPr="00A85FC3">
        <w:rPr>
          <w:rFonts w:cs="Times New Roman"/>
          <w:b/>
        </w:rPr>
        <w:t xml:space="preserve"> </w:t>
      </w:r>
      <w:r w:rsidR="00A85FC3" w:rsidRPr="00A85FC3">
        <w:rPr>
          <w:rFonts w:cs="Times New Roman"/>
          <w:b/>
        </w:rPr>
        <w:t>discussion to initiate?</w:t>
      </w:r>
    </w:p>
    <w:p w14:paraId="25DAECC4" w14:textId="77777777" w:rsidR="00441D69" w:rsidRDefault="00441D69" w:rsidP="00FA3417">
      <w:pPr>
        <w:pStyle w:val="BodyText"/>
        <w:ind w:left="120"/>
        <w:rPr>
          <w:rFonts w:cs="Times New Roman"/>
        </w:rPr>
      </w:pPr>
      <w:r>
        <w:rPr>
          <w:rFonts w:cs="Times New Roman"/>
        </w:rPr>
        <w:t>A.</w:t>
      </w:r>
      <w:r w:rsidR="00A85FC3">
        <w:rPr>
          <w:rFonts w:cs="Times New Roman"/>
        </w:rPr>
        <w:t xml:space="preserve"> "Don't use this </w:t>
      </w:r>
      <w:r w:rsidR="00A85FC3" w:rsidRPr="00A85FC3">
        <w:rPr>
          <w:rFonts w:cs="Times New Roman"/>
        </w:rPr>
        <w:t xml:space="preserve">oxymetazoline </w:t>
      </w:r>
      <w:r w:rsidR="00A85FC3">
        <w:rPr>
          <w:rFonts w:cs="Times New Roman"/>
        </w:rPr>
        <w:t xml:space="preserve">for more than three days for nasal </w:t>
      </w:r>
      <w:r w:rsidR="00A85FC3" w:rsidRPr="00A85FC3">
        <w:rPr>
          <w:rFonts w:cs="Times New Roman"/>
        </w:rPr>
        <w:t>congestion</w:t>
      </w:r>
      <w:r w:rsidR="00A85FC3">
        <w:rPr>
          <w:rFonts w:cs="Times New Roman"/>
        </w:rPr>
        <w:t xml:space="preserve">. If you do, you may develop </w:t>
      </w:r>
      <w:r w:rsidR="00A85FC3" w:rsidRPr="00A85FC3">
        <w:rPr>
          <w:rFonts w:cs="Times New Roman"/>
        </w:rPr>
        <w:t>rebound congestion</w:t>
      </w:r>
      <w:r w:rsidR="00A85FC3">
        <w:rPr>
          <w:rFonts w:cs="Times New Roman"/>
        </w:rPr>
        <w:t xml:space="preserve"> or</w:t>
      </w:r>
      <w:r w:rsidR="00A85FC3" w:rsidRPr="00A85FC3">
        <w:rPr>
          <w:rFonts w:cs="Times New Roman"/>
        </w:rPr>
        <w:t xml:space="preserve"> become dependent on the medication</w:t>
      </w:r>
      <w:r w:rsidR="00A85FC3">
        <w:rPr>
          <w:rFonts w:cs="Times New Roman"/>
        </w:rPr>
        <w:t>."</w:t>
      </w:r>
      <w:r w:rsidR="00A85FC3" w:rsidRPr="00A85FC3">
        <w:rPr>
          <w:rFonts w:cs="Times New Roman"/>
        </w:rPr>
        <w:t xml:space="preserve"> </w:t>
      </w:r>
    </w:p>
    <w:p w14:paraId="5AB9DA84" w14:textId="77777777" w:rsidR="00441D69" w:rsidRDefault="00441D69" w:rsidP="00FA3417">
      <w:pPr>
        <w:pStyle w:val="BodyText"/>
        <w:ind w:left="120"/>
        <w:rPr>
          <w:rFonts w:cs="Times New Roman"/>
        </w:rPr>
      </w:pPr>
      <w:r>
        <w:rPr>
          <w:rFonts w:cs="Times New Roman"/>
        </w:rPr>
        <w:t>B.</w:t>
      </w:r>
      <w:r w:rsidR="00A85FC3">
        <w:rPr>
          <w:rFonts w:cs="Times New Roman"/>
        </w:rPr>
        <w:t xml:space="preserve"> "Are you satisfied with this redness-reducing lotion?</w:t>
      </w:r>
      <w:r w:rsidR="00620A03">
        <w:rPr>
          <w:rFonts w:cs="Times New Roman"/>
        </w:rPr>
        <w:t xml:space="preserve"> I can show you some others if you like.</w:t>
      </w:r>
      <w:r w:rsidR="00A85FC3">
        <w:rPr>
          <w:rFonts w:cs="Times New Roman"/>
        </w:rPr>
        <w:t xml:space="preserve">" </w:t>
      </w:r>
    </w:p>
    <w:p w14:paraId="2700E673" w14:textId="77777777" w:rsidR="00441D69" w:rsidRDefault="00441D69" w:rsidP="00FA3417">
      <w:pPr>
        <w:pStyle w:val="BodyText"/>
        <w:ind w:left="120"/>
        <w:rPr>
          <w:rFonts w:cs="Times New Roman"/>
        </w:rPr>
      </w:pPr>
      <w:r>
        <w:rPr>
          <w:rFonts w:cs="Times New Roman"/>
        </w:rPr>
        <w:t>C.</w:t>
      </w:r>
      <w:r w:rsidR="00A85FC3">
        <w:rPr>
          <w:rFonts w:cs="Times New Roman"/>
        </w:rPr>
        <w:t xml:space="preserve">  "</w:t>
      </w:r>
      <w:r w:rsidR="00DD5FD4">
        <w:rPr>
          <w:rFonts w:cs="Times New Roman"/>
        </w:rPr>
        <w:t>H</w:t>
      </w:r>
      <w:r w:rsidR="00A85FC3">
        <w:rPr>
          <w:rFonts w:cs="Times New Roman"/>
        </w:rPr>
        <w:t>ave you found everything you need today?"</w:t>
      </w:r>
    </w:p>
    <w:p w14:paraId="6895A437" w14:textId="77777777" w:rsidR="00441D69" w:rsidRDefault="00441D69" w:rsidP="00FA3417">
      <w:pPr>
        <w:pStyle w:val="BodyText"/>
        <w:ind w:left="120"/>
        <w:rPr>
          <w:rFonts w:cs="Times New Roman"/>
        </w:rPr>
      </w:pPr>
      <w:r>
        <w:rPr>
          <w:rFonts w:cs="Times New Roman"/>
        </w:rPr>
        <w:t>D.</w:t>
      </w:r>
      <w:r w:rsidR="00A85FC3">
        <w:rPr>
          <w:rFonts w:cs="Times New Roman"/>
        </w:rPr>
        <w:t xml:space="preserve"> "Many people who have rosacea use nasal oxymetazoline to self-manage their rosacea. It's messy to use, </w:t>
      </w:r>
      <w:r w:rsidR="007212E7">
        <w:rPr>
          <w:rFonts w:cs="Times New Roman"/>
        </w:rPr>
        <w:t>and it may irritate the skin</w:t>
      </w:r>
      <w:r w:rsidR="00A85FC3">
        <w:rPr>
          <w:rFonts w:cs="Times New Roman"/>
        </w:rPr>
        <w:t>. Did you know it comes in a prescription cream specifically for rosacea now?"</w:t>
      </w:r>
    </w:p>
    <w:p w14:paraId="4FC9B509" w14:textId="77777777" w:rsidR="00441D69" w:rsidRDefault="00441D69" w:rsidP="00FA3417">
      <w:pPr>
        <w:pStyle w:val="BodyText"/>
        <w:ind w:left="120"/>
        <w:rPr>
          <w:rFonts w:cs="Times New Roman"/>
        </w:rPr>
      </w:pPr>
    </w:p>
    <w:p w14:paraId="0832F90F" w14:textId="77777777" w:rsidR="00FA3417" w:rsidRPr="00FA3417" w:rsidRDefault="00FA3417" w:rsidP="00FA3417">
      <w:pPr>
        <w:pStyle w:val="BodyText"/>
        <w:ind w:left="120"/>
        <w:rPr>
          <w:rFonts w:cs="Times New Roman"/>
        </w:rPr>
      </w:pPr>
    </w:p>
    <w:p w14:paraId="26895F4F" w14:textId="77777777" w:rsidR="00FA3417" w:rsidRDefault="00FA3417" w:rsidP="00FA3417">
      <w:pPr>
        <w:pStyle w:val="BodyText"/>
        <w:ind w:left="120"/>
        <w:rPr>
          <w:rFonts w:cs="Times New Roman"/>
        </w:rPr>
      </w:pPr>
    </w:p>
    <w:p w14:paraId="7F1A2FA3" w14:textId="77777777" w:rsidR="00A85FC3" w:rsidRPr="00477330" w:rsidRDefault="00A85FC3" w:rsidP="00441D69">
      <w:pPr>
        <w:pStyle w:val="BodyText"/>
        <w:ind w:left="120"/>
        <w:rPr>
          <w:rFonts w:cs="Times New Roman"/>
          <w:b/>
        </w:rPr>
      </w:pPr>
      <w:r w:rsidRPr="00477330">
        <w:rPr>
          <w:rFonts w:cs="Times New Roman"/>
          <w:b/>
        </w:rPr>
        <w:t xml:space="preserve">8. </w:t>
      </w:r>
      <w:r w:rsidR="00DD5FD4" w:rsidRPr="00477330">
        <w:rPr>
          <w:rFonts w:cs="Times New Roman"/>
          <w:b/>
        </w:rPr>
        <w:t xml:space="preserve"> </w:t>
      </w:r>
      <w:r w:rsidR="00477330" w:rsidRPr="00477330">
        <w:rPr>
          <w:rFonts w:cs="Times New Roman"/>
          <w:b/>
        </w:rPr>
        <w:t>Kathy R. is a patient in her mid-40s who has been using metronidazole gel 0.75% for her moderate rosacea for many years. She says she would like to try something different since the metronidazole isn't completely effective. You ask the following questions:</w:t>
      </w:r>
    </w:p>
    <w:p w14:paraId="2AA28D88" w14:textId="77777777" w:rsidR="00477330" w:rsidRPr="00477330" w:rsidRDefault="00477330" w:rsidP="00477330">
      <w:pPr>
        <w:pStyle w:val="BodyText"/>
        <w:numPr>
          <w:ilvl w:val="0"/>
          <w:numId w:val="3"/>
        </w:numPr>
        <w:rPr>
          <w:rFonts w:cs="Times New Roman"/>
          <w:b/>
        </w:rPr>
      </w:pPr>
      <w:r w:rsidRPr="00477330">
        <w:rPr>
          <w:rFonts w:cs="Times New Roman"/>
          <w:b/>
        </w:rPr>
        <w:t>What else have you used? She says, "Nothing."</w:t>
      </w:r>
    </w:p>
    <w:p w14:paraId="391C6410" w14:textId="77777777" w:rsidR="00477330" w:rsidRPr="00477330" w:rsidRDefault="00477330" w:rsidP="00477330">
      <w:pPr>
        <w:pStyle w:val="BodyText"/>
        <w:numPr>
          <w:ilvl w:val="0"/>
          <w:numId w:val="3"/>
        </w:numPr>
        <w:rPr>
          <w:rFonts w:cs="Times New Roman"/>
          <w:b/>
        </w:rPr>
      </w:pPr>
      <w:r w:rsidRPr="00477330">
        <w:rPr>
          <w:rFonts w:cs="Times New Roman"/>
          <w:b/>
        </w:rPr>
        <w:t>What symptoms are you most concerned about? She says, "Raised spots and pimple-like bumps."</w:t>
      </w:r>
    </w:p>
    <w:p w14:paraId="1137827F" w14:textId="77777777" w:rsidR="00477330" w:rsidRPr="00477330" w:rsidRDefault="00477330" w:rsidP="00477330">
      <w:pPr>
        <w:pStyle w:val="BodyText"/>
        <w:numPr>
          <w:ilvl w:val="0"/>
          <w:numId w:val="3"/>
        </w:numPr>
        <w:rPr>
          <w:rFonts w:cs="Times New Roman"/>
          <w:b/>
        </w:rPr>
      </w:pPr>
      <w:r w:rsidRPr="00477330">
        <w:rPr>
          <w:rFonts w:cs="Times New Roman"/>
          <w:b/>
        </w:rPr>
        <w:t>What is most important to you in a topical product? She says, "I don’t like products that are at all greasy. I don’t mind applying them more than once a day. The lighter, the better."</w:t>
      </w:r>
    </w:p>
    <w:p w14:paraId="1995FCF5" w14:textId="77777777" w:rsidR="00477330" w:rsidRPr="00477330" w:rsidRDefault="00477330" w:rsidP="00477330">
      <w:pPr>
        <w:pStyle w:val="BodyText"/>
        <w:ind w:left="120"/>
        <w:rPr>
          <w:rFonts w:cs="Times New Roman"/>
          <w:b/>
        </w:rPr>
      </w:pPr>
      <w:r w:rsidRPr="00477330">
        <w:rPr>
          <w:rFonts w:cs="Times New Roman"/>
          <w:b/>
        </w:rPr>
        <w:t>Which product would you recommend</w:t>
      </w:r>
      <w:r w:rsidR="00620A03">
        <w:rPr>
          <w:rFonts w:cs="Times New Roman"/>
          <w:b/>
        </w:rPr>
        <w:t xml:space="preserve"> for a trial</w:t>
      </w:r>
      <w:r w:rsidRPr="00477330">
        <w:rPr>
          <w:rFonts w:cs="Times New Roman"/>
          <w:b/>
        </w:rPr>
        <w:t>?</w:t>
      </w:r>
    </w:p>
    <w:p w14:paraId="2A160D09" w14:textId="77777777" w:rsidR="00441D69" w:rsidRDefault="00441D69" w:rsidP="00441D69">
      <w:pPr>
        <w:pStyle w:val="BodyText"/>
        <w:ind w:left="120"/>
        <w:rPr>
          <w:rFonts w:cs="Times New Roman"/>
        </w:rPr>
      </w:pPr>
      <w:r>
        <w:rPr>
          <w:rFonts w:cs="Times New Roman"/>
        </w:rPr>
        <w:t>A.</w:t>
      </w:r>
      <w:r w:rsidR="00477330">
        <w:rPr>
          <w:rFonts w:cs="Times New Roman"/>
        </w:rPr>
        <w:t xml:space="preserve"> </w:t>
      </w:r>
      <w:r w:rsidR="00477330" w:rsidRPr="00477330">
        <w:rPr>
          <w:rFonts w:cs="Times New Roman"/>
        </w:rPr>
        <w:t>Azelaic acid 20%</w:t>
      </w:r>
      <w:r w:rsidR="00477330">
        <w:rPr>
          <w:rFonts w:cs="Times New Roman"/>
        </w:rPr>
        <w:t xml:space="preserve"> foam</w:t>
      </w:r>
    </w:p>
    <w:p w14:paraId="2AFED76E" w14:textId="77777777" w:rsidR="00441D69" w:rsidRDefault="00441D69" w:rsidP="00441D69">
      <w:pPr>
        <w:pStyle w:val="BodyText"/>
        <w:ind w:left="120"/>
        <w:rPr>
          <w:rFonts w:cs="Times New Roman"/>
        </w:rPr>
      </w:pPr>
      <w:r>
        <w:rPr>
          <w:rFonts w:cs="Times New Roman"/>
        </w:rPr>
        <w:t>B.</w:t>
      </w:r>
      <w:r w:rsidR="00477330">
        <w:rPr>
          <w:rFonts w:cs="Times New Roman"/>
        </w:rPr>
        <w:t xml:space="preserve"> Metronidazole gel 1%</w:t>
      </w:r>
    </w:p>
    <w:p w14:paraId="0D9B638B" w14:textId="77777777" w:rsidR="00441D69" w:rsidRDefault="00441D69" w:rsidP="00441D69">
      <w:pPr>
        <w:pStyle w:val="BodyText"/>
        <w:ind w:left="120"/>
        <w:rPr>
          <w:rFonts w:cs="Times New Roman"/>
        </w:rPr>
      </w:pPr>
      <w:r>
        <w:rPr>
          <w:rFonts w:cs="Times New Roman"/>
        </w:rPr>
        <w:t>C.</w:t>
      </w:r>
      <w:r w:rsidR="00477330">
        <w:rPr>
          <w:rFonts w:cs="Times New Roman"/>
        </w:rPr>
        <w:t xml:space="preserve"> </w:t>
      </w:r>
      <w:r w:rsidR="00477330" w:rsidRPr="00477330">
        <w:rPr>
          <w:rFonts w:cs="Times New Roman"/>
        </w:rPr>
        <w:t>Brimonidine</w:t>
      </w:r>
      <w:r w:rsidR="00477330">
        <w:rPr>
          <w:rFonts w:cs="Times New Roman"/>
        </w:rPr>
        <w:t xml:space="preserve"> gel 0.33%</w:t>
      </w:r>
    </w:p>
    <w:p w14:paraId="1D46710A" w14:textId="77777777" w:rsidR="00441D69" w:rsidRDefault="00441D69" w:rsidP="00441D69">
      <w:pPr>
        <w:pStyle w:val="BodyText"/>
        <w:ind w:left="120"/>
        <w:rPr>
          <w:rFonts w:cs="Times New Roman"/>
        </w:rPr>
      </w:pPr>
      <w:r>
        <w:rPr>
          <w:rFonts w:cs="Times New Roman"/>
        </w:rPr>
        <w:t>D.</w:t>
      </w:r>
      <w:r w:rsidR="00477330">
        <w:rPr>
          <w:rFonts w:cs="Times New Roman"/>
        </w:rPr>
        <w:t xml:space="preserve"> </w:t>
      </w:r>
      <w:r w:rsidR="00477330">
        <w:t>Oxymetazoline nasal decongestant (applied topically)</w:t>
      </w:r>
    </w:p>
    <w:p w14:paraId="326B402F" w14:textId="77777777" w:rsidR="00441D69" w:rsidRPr="00FA3417" w:rsidRDefault="00441D69" w:rsidP="00FA3417">
      <w:pPr>
        <w:pStyle w:val="BodyText"/>
        <w:ind w:left="120"/>
        <w:rPr>
          <w:rFonts w:cs="Times New Roman"/>
        </w:rPr>
      </w:pPr>
    </w:p>
    <w:p w14:paraId="578A23B7" w14:textId="77777777" w:rsidR="00FA3417" w:rsidRDefault="00FA3417" w:rsidP="00FA3417">
      <w:pPr>
        <w:pStyle w:val="BodyText"/>
        <w:ind w:left="120"/>
        <w:rPr>
          <w:rFonts w:cs="Times New Roman"/>
        </w:rPr>
      </w:pPr>
    </w:p>
    <w:p w14:paraId="6988F8BF" w14:textId="77777777" w:rsidR="00145089" w:rsidRPr="004E078F" w:rsidRDefault="00145089" w:rsidP="00441D69">
      <w:pPr>
        <w:pStyle w:val="BodyText"/>
        <w:ind w:left="120"/>
        <w:rPr>
          <w:rFonts w:cs="Times New Roman"/>
          <w:b/>
        </w:rPr>
      </w:pPr>
      <w:r w:rsidRPr="004E078F">
        <w:rPr>
          <w:rFonts w:cs="Times New Roman"/>
          <w:b/>
        </w:rPr>
        <w:t>9.</w:t>
      </w:r>
      <w:r w:rsidR="009D2863">
        <w:rPr>
          <w:rFonts w:cs="Times New Roman"/>
          <w:b/>
        </w:rPr>
        <w:t xml:space="preserve"> Choose the most appropriate </w:t>
      </w:r>
      <w:r w:rsidR="004E078F" w:rsidRPr="004E078F">
        <w:rPr>
          <w:rFonts w:cs="Times New Roman"/>
          <w:b/>
        </w:rPr>
        <w:t xml:space="preserve">product for a patient who has </w:t>
      </w:r>
      <w:r w:rsidR="004E078F">
        <w:rPr>
          <w:rFonts w:cs="Times New Roman"/>
          <w:b/>
        </w:rPr>
        <w:t xml:space="preserve">worsening </w:t>
      </w:r>
      <w:r w:rsidR="004E078F" w:rsidRPr="004E078F">
        <w:rPr>
          <w:rFonts w:cs="Times New Roman"/>
          <w:b/>
        </w:rPr>
        <w:t>rosacea of the ETR variety who has never been treated with prescription medication before.</w:t>
      </w:r>
    </w:p>
    <w:p w14:paraId="46BBAC5A" w14:textId="77777777" w:rsidR="00441D69" w:rsidRDefault="00441D69" w:rsidP="00441D69">
      <w:pPr>
        <w:pStyle w:val="BodyText"/>
        <w:ind w:left="120"/>
        <w:rPr>
          <w:rFonts w:cs="Times New Roman"/>
        </w:rPr>
      </w:pPr>
      <w:r>
        <w:rPr>
          <w:rFonts w:cs="Times New Roman"/>
        </w:rPr>
        <w:t>A.</w:t>
      </w:r>
      <w:r w:rsidR="004E078F">
        <w:rPr>
          <w:rFonts w:cs="Times New Roman"/>
        </w:rPr>
        <w:t xml:space="preserve"> </w:t>
      </w:r>
      <w:r w:rsidR="00620A03">
        <w:rPr>
          <w:rFonts w:cs="Times New Roman"/>
        </w:rPr>
        <w:t>T</w:t>
      </w:r>
      <w:r w:rsidR="00257D5C">
        <w:rPr>
          <w:rFonts w:cs="Times New Roman"/>
        </w:rPr>
        <w:t>opical brimonidine</w:t>
      </w:r>
    </w:p>
    <w:p w14:paraId="28CFC0EE" w14:textId="77777777" w:rsidR="00441D69" w:rsidRDefault="00441D69" w:rsidP="00441D69">
      <w:pPr>
        <w:pStyle w:val="BodyText"/>
        <w:ind w:left="120"/>
        <w:rPr>
          <w:rFonts w:cs="Times New Roman"/>
        </w:rPr>
      </w:pPr>
      <w:r>
        <w:rPr>
          <w:rFonts w:cs="Times New Roman"/>
        </w:rPr>
        <w:t>B.</w:t>
      </w:r>
      <w:r w:rsidR="004E078F">
        <w:rPr>
          <w:rFonts w:cs="Times New Roman"/>
        </w:rPr>
        <w:t xml:space="preserve"> </w:t>
      </w:r>
      <w:r w:rsidR="00620A03">
        <w:rPr>
          <w:rFonts w:cs="Times New Roman"/>
        </w:rPr>
        <w:t>T</w:t>
      </w:r>
      <w:r w:rsidR="004E078F">
        <w:rPr>
          <w:rFonts w:cs="Times New Roman"/>
        </w:rPr>
        <w:t>opical ivermectin</w:t>
      </w:r>
    </w:p>
    <w:p w14:paraId="452921D5" w14:textId="77777777" w:rsidR="00441D69" w:rsidRDefault="00441D69" w:rsidP="00441D69">
      <w:pPr>
        <w:pStyle w:val="BodyText"/>
        <w:ind w:left="120"/>
        <w:rPr>
          <w:rFonts w:cs="Times New Roman"/>
        </w:rPr>
      </w:pPr>
      <w:r>
        <w:rPr>
          <w:rFonts w:cs="Times New Roman"/>
        </w:rPr>
        <w:t>C.</w:t>
      </w:r>
      <w:r w:rsidR="004E078F">
        <w:rPr>
          <w:rFonts w:cs="Times New Roman"/>
        </w:rPr>
        <w:t xml:space="preserve"> </w:t>
      </w:r>
      <w:r w:rsidR="00620A03">
        <w:rPr>
          <w:rFonts w:cs="Times New Roman"/>
        </w:rPr>
        <w:t>O</w:t>
      </w:r>
      <w:r w:rsidR="004E078F">
        <w:rPr>
          <w:rFonts w:cs="Times New Roman"/>
        </w:rPr>
        <w:t>ral isotretinoin</w:t>
      </w:r>
    </w:p>
    <w:p w14:paraId="5603CB22" w14:textId="77777777" w:rsidR="00441D69" w:rsidRDefault="00441D69" w:rsidP="00441D69">
      <w:pPr>
        <w:pStyle w:val="BodyText"/>
        <w:ind w:left="120"/>
        <w:rPr>
          <w:rFonts w:cs="Times New Roman"/>
        </w:rPr>
      </w:pPr>
      <w:r>
        <w:rPr>
          <w:rFonts w:cs="Times New Roman"/>
        </w:rPr>
        <w:t>D.</w:t>
      </w:r>
      <w:r w:rsidR="00620A03">
        <w:rPr>
          <w:rFonts w:cs="Times New Roman"/>
        </w:rPr>
        <w:t xml:space="preserve"> F</w:t>
      </w:r>
      <w:r w:rsidR="004E078F">
        <w:rPr>
          <w:rFonts w:cs="Times New Roman"/>
        </w:rPr>
        <w:t>everfew</w:t>
      </w:r>
    </w:p>
    <w:p w14:paraId="6A94C0A0" w14:textId="77777777" w:rsidR="00441D69" w:rsidRPr="00FA3417" w:rsidRDefault="00441D69" w:rsidP="00FA3417">
      <w:pPr>
        <w:pStyle w:val="BodyText"/>
        <w:ind w:left="120"/>
        <w:rPr>
          <w:rFonts w:cs="Times New Roman"/>
        </w:rPr>
      </w:pPr>
    </w:p>
    <w:p w14:paraId="67AE9BD4" w14:textId="77777777" w:rsidR="00FA3417" w:rsidRDefault="00FA3417" w:rsidP="00FA3417">
      <w:pPr>
        <w:pStyle w:val="BodyText"/>
        <w:ind w:left="120"/>
        <w:rPr>
          <w:rFonts w:cs="Times New Roman"/>
        </w:rPr>
      </w:pPr>
    </w:p>
    <w:p w14:paraId="309D0ED3" w14:textId="77777777" w:rsidR="009D2863" w:rsidRPr="009D2863" w:rsidRDefault="009D2863" w:rsidP="00441D69">
      <w:pPr>
        <w:pStyle w:val="BodyText"/>
        <w:ind w:left="120"/>
        <w:rPr>
          <w:rFonts w:cs="Times New Roman"/>
          <w:b/>
        </w:rPr>
      </w:pPr>
      <w:r w:rsidRPr="009D2863">
        <w:rPr>
          <w:rFonts w:cs="Times New Roman"/>
          <w:b/>
        </w:rPr>
        <w:t>10. Choose the most appropriate product for a patient who has moderate to severe ETR and PPR combination rosacea, and has been tried on metronidazole topical, brimonidine, and ivermectin with little improvement.</w:t>
      </w:r>
      <w:r>
        <w:rPr>
          <w:rFonts w:cs="Times New Roman"/>
          <w:b/>
        </w:rPr>
        <w:t xml:space="preserve"> He reports that he is missing work several days a month because of flares, and his skin is extremely dry and easily irritated.</w:t>
      </w:r>
    </w:p>
    <w:p w14:paraId="144E8354" w14:textId="77777777" w:rsidR="00441D69" w:rsidRDefault="00441D69" w:rsidP="00441D69">
      <w:pPr>
        <w:pStyle w:val="BodyText"/>
        <w:ind w:left="120"/>
        <w:rPr>
          <w:rFonts w:cs="Times New Roman"/>
        </w:rPr>
      </w:pPr>
      <w:r>
        <w:rPr>
          <w:rFonts w:cs="Times New Roman"/>
        </w:rPr>
        <w:t>A.</w:t>
      </w:r>
      <w:r w:rsidR="009D2863">
        <w:rPr>
          <w:rFonts w:cs="Times New Roman"/>
        </w:rPr>
        <w:t xml:space="preserve"> Add an alcohol-based </w:t>
      </w:r>
      <w:r w:rsidR="00620A03">
        <w:rPr>
          <w:rFonts w:cs="Times New Roman"/>
        </w:rPr>
        <w:t>cleanser</w:t>
      </w:r>
    </w:p>
    <w:p w14:paraId="2310FCB8" w14:textId="77777777" w:rsidR="00441D69" w:rsidRDefault="00441D69" w:rsidP="00441D69">
      <w:pPr>
        <w:pStyle w:val="BodyText"/>
        <w:ind w:left="120"/>
        <w:rPr>
          <w:rFonts w:cs="Times New Roman"/>
        </w:rPr>
      </w:pPr>
      <w:r>
        <w:rPr>
          <w:rFonts w:cs="Times New Roman"/>
        </w:rPr>
        <w:t>B.</w:t>
      </w:r>
      <w:r w:rsidR="009D2863">
        <w:rPr>
          <w:rFonts w:cs="Times New Roman"/>
        </w:rPr>
        <w:t xml:space="preserve"> Oxymetazoline</w:t>
      </w:r>
    </w:p>
    <w:p w14:paraId="5DBBD218" w14:textId="77777777" w:rsidR="00441D69" w:rsidRDefault="00441D69" w:rsidP="00441D69">
      <w:pPr>
        <w:pStyle w:val="BodyText"/>
        <w:ind w:left="120"/>
        <w:rPr>
          <w:rFonts w:cs="Times New Roman"/>
        </w:rPr>
      </w:pPr>
      <w:r>
        <w:rPr>
          <w:rFonts w:cs="Times New Roman"/>
        </w:rPr>
        <w:t>C.</w:t>
      </w:r>
      <w:r w:rsidR="009D2863">
        <w:rPr>
          <w:rFonts w:cs="Times New Roman"/>
        </w:rPr>
        <w:t xml:space="preserve"> Doxycycline 40 mg by mouth daily</w:t>
      </w:r>
    </w:p>
    <w:p w14:paraId="0977C5DA" w14:textId="6B97D1DC" w:rsidR="00441D69" w:rsidRDefault="00441D69" w:rsidP="00441D69">
      <w:pPr>
        <w:pStyle w:val="BodyText"/>
        <w:ind w:left="120"/>
        <w:rPr>
          <w:rFonts w:cs="Times New Roman"/>
        </w:rPr>
      </w:pPr>
      <w:r>
        <w:rPr>
          <w:rFonts w:cs="Times New Roman"/>
        </w:rPr>
        <w:t>D.</w:t>
      </w:r>
      <w:r w:rsidR="009D2863">
        <w:rPr>
          <w:rFonts w:cs="Times New Roman"/>
        </w:rPr>
        <w:t xml:space="preserve"> Topical </w:t>
      </w:r>
      <w:r w:rsidR="008706D1">
        <w:rPr>
          <w:rFonts w:cs="Times New Roman"/>
        </w:rPr>
        <w:t>A</w:t>
      </w:r>
      <w:r w:rsidR="009D2863">
        <w:rPr>
          <w:rFonts w:cs="Times New Roman"/>
        </w:rPr>
        <w:t>z</w:t>
      </w:r>
      <w:r w:rsidR="008706D1">
        <w:rPr>
          <w:rFonts w:cs="Times New Roman"/>
        </w:rPr>
        <w:t>ela</w:t>
      </w:r>
      <w:r w:rsidR="009D2863">
        <w:rPr>
          <w:rFonts w:cs="Times New Roman"/>
        </w:rPr>
        <w:t>ic acid</w:t>
      </w:r>
    </w:p>
    <w:p w14:paraId="52EDFB95" w14:textId="77777777" w:rsidR="00441D69" w:rsidRPr="00FA3417" w:rsidRDefault="00441D69" w:rsidP="00FA3417">
      <w:pPr>
        <w:pStyle w:val="BodyText"/>
        <w:ind w:left="120"/>
        <w:rPr>
          <w:rFonts w:cs="Times New Roman"/>
        </w:rPr>
      </w:pPr>
    </w:p>
    <w:p w14:paraId="0ED97699" w14:textId="77777777" w:rsidR="00FA3417" w:rsidRPr="00FA3417" w:rsidRDefault="00FA3417" w:rsidP="00FA3417">
      <w:pPr>
        <w:pStyle w:val="BodyText"/>
        <w:ind w:left="120"/>
        <w:rPr>
          <w:rFonts w:cs="Times New Roman"/>
        </w:rPr>
      </w:pPr>
    </w:p>
    <w:p w14:paraId="47A77B89" w14:textId="77777777" w:rsidR="009D2863" w:rsidRPr="003934DA" w:rsidRDefault="009D2863" w:rsidP="00441D69">
      <w:pPr>
        <w:pStyle w:val="BodyText"/>
        <w:ind w:left="120"/>
        <w:rPr>
          <w:rFonts w:cs="Times New Roman"/>
          <w:b/>
        </w:rPr>
      </w:pPr>
      <w:r w:rsidRPr="003934DA">
        <w:rPr>
          <w:rFonts w:cs="Times New Roman"/>
          <w:b/>
        </w:rPr>
        <w:t>11. Choose the most appropriate products for a patient who has newly diagnosed mild rosacea and is looking for help in the OTC aisle.</w:t>
      </w:r>
    </w:p>
    <w:p w14:paraId="7F3B1A32" w14:textId="77777777" w:rsidR="00441D69" w:rsidRDefault="00441D69" w:rsidP="00441D69">
      <w:pPr>
        <w:pStyle w:val="BodyText"/>
        <w:ind w:left="120"/>
        <w:rPr>
          <w:rFonts w:cs="Times New Roman"/>
        </w:rPr>
      </w:pPr>
      <w:r>
        <w:rPr>
          <w:rFonts w:cs="Times New Roman"/>
        </w:rPr>
        <w:t>A.</w:t>
      </w:r>
      <w:r w:rsidR="009D2863">
        <w:rPr>
          <w:rFonts w:cs="Times New Roman"/>
        </w:rPr>
        <w:t xml:space="preserve"> A mild cleanser, any moisturizer for sensitive skin that contains SPF-30 </w:t>
      </w:r>
    </w:p>
    <w:p w14:paraId="1968F1CB" w14:textId="77777777" w:rsidR="00441D69" w:rsidRDefault="00441D69" w:rsidP="00441D69">
      <w:pPr>
        <w:pStyle w:val="BodyText"/>
        <w:ind w:left="120"/>
        <w:rPr>
          <w:rFonts w:cs="Times New Roman"/>
        </w:rPr>
      </w:pPr>
      <w:r>
        <w:rPr>
          <w:rFonts w:cs="Times New Roman"/>
        </w:rPr>
        <w:t>B.</w:t>
      </w:r>
      <w:r w:rsidR="009D2863">
        <w:rPr>
          <w:rFonts w:cs="Times New Roman"/>
        </w:rPr>
        <w:t xml:space="preserve"> A mild cleanser, a</w:t>
      </w:r>
      <w:r w:rsidR="00117BFB">
        <w:rPr>
          <w:rFonts w:cs="Times New Roman"/>
        </w:rPr>
        <w:t xml:space="preserve"> loofah pad, and any sunscreen with</w:t>
      </w:r>
      <w:r w:rsidR="009D2863" w:rsidRPr="004666B7">
        <w:rPr>
          <w:rFonts w:cs="Times New Roman"/>
        </w:rPr>
        <w:t xml:space="preserve"> </w:t>
      </w:r>
      <w:r w:rsidR="009D2863">
        <w:rPr>
          <w:rFonts w:cs="Times New Roman"/>
        </w:rPr>
        <w:t xml:space="preserve">inorganic </w:t>
      </w:r>
      <w:r w:rsidR="009D2863" w:rsidRPr="004666B7">
        <w:rPr>
          <w:rFonts w:cs="Times New Roman"/>
        </w:rPr>
        <w:t>dimethicone and zinc oxide</w:t>
      </w:r>
    </w:p>
    <w:p w14:paraId="6A10B583" w14:textId="77777777" w:rsidR="00441D69" w:rsidRDefault="00441D69" w:rsidP="00441D69">
      <w:pPr>
        <w:pStyle w:val="BodyText"/>
        <w:ind w:left="120"/>
        <w:rPr>
          <w:rFonts w:cs="Times New Roman"/>
        </w:rPr>
      </w:pPr>
      <w:r>
        <w:rPr>
          <w:rFonts w:cs="Times New Roman"/>
        </w:rPr>
        <w:t>C.</w:t>
      </w:r>
      <w:r w:rsidR="009D2863">
        <w:rPr>
          <w:rFonts w:cs="Times New Roman"/>
        </w:rPr>
        <w:t xml:space="preserve"> A mild cleanser, any sunscreen containing inorganic dimethicone and zinc oxide, and </w:t>
      </w:r>
      <w:r w:rsidR="00117BFB">
        <w:rPr>
          <w:rFonts w:cs="Times New Roman"/>
        </w:rPr>
        <w:t>a</w:t>
      </w:r>
      <w:r w:rsidR="009D2863">
        <w:rPr>
          <w:rFonts w:cs="Times New Roman"/>
        </w:rPr>
        <w:t>n unscented moisturizing lotion</w:t>
      </w:r>
      <w:r w:rsidR="00257D5C">
        <w:rPr>
          <w:rFonts w:cs="Times New Roman"/>
        </w:rPr>
        <w:t xml:space="preserve"> for sensitive skin </w:t>
      </w:r>
    </w:p>
    <w:p w14:paraId="1E104858" w14:textId="77777777" w:rsidR="00441D69" w:rsidRDefault="00441D69" w:rsidP="00441D69">
      <w:pPr>
        <w:pStyle w:val="BodyText"/>
        <w:ind w:left="120"/>
        <w:rPr>
          <w:rFonts w:cs="Times New Roman"/>
        </w:rPr>
      </w:pPr>
      <w:r>
        <w:rPr>
          <w:rFonts w:cs="Times New Roman"/>
        </w:rPr>
        <w:t>D.</w:t>
      </w:r>
      <w:r w:rsidR="009D2863">
        <w:rPr>
          <w:rFonts w:cs="Times New Roman"/>
        </w:rPr>
        <w:t xml:space="preserve"> A mild cleanser, any sunscreen containing inorganic dimethicone and zinc oxide, and </w:t>
      </w:r>
      <w:r w:rsidR="003934DA">
        <w:rPr>
          <w:rFonts w:cs="Times New Roman"/>
        </w:rPr>
        <w:t xml:space="preserve">a lotion of the patient's choice from the </w:t>
      </w:r>
      <w:r w:rsidR="00117BFB">
        <w:rPr>
          <w:rFonts w:cs="Times New Roman"/>
        </w:rPr>
        <w:t>eye-level</w:t>
      </w:r>
      <w:r w:rsidR="003934DA">
        <w:rPr>
          <w:rFonts w:cs="Times New Roman"/>
        </w:rPr>
        <w:t xml:space="preserve"> shelves</w:t>
      </w:r>
    </w:p>
    <w:p w14:paraId="71B42511" w14:textId="77777777" w:rsidR="00441D69" w:rsidRDefault="00441D69" w:rsidP="00FA3417">
      <w:pPr>
        <w:pStyle w:val="BodyText"/>
        <w:ind w:left="120"/>
        <w:rPr>
          <w:rFonts w:cs="Times New Roman"/>
        </w:rPr>
      </w:pPr>
    </w:p>
    <w:p w14:paraId="26FEF9DC" w14:textId="77777777" w:rsidR="00FA3417" w:rsidRDefault="00FA3417" w:rsidP="00FA3417">
      <w:pPr>
        <w:pStyle w:val="BodyText"/>
        <w:ind w:left="120"/>
        <w:rPr>
          <w:rFonts w:cs="Times New Roman"/>
        </w:rPr>
      </w:pPr>
    </w:p>
    <w:p w14:paraId="1EC429FE" w14:textId="77777777" w:rsidR="003934DA" w:rsidRPr="003934DA" w:rsidRDefault="003934DA" w:rsidP="00441D69">
      <w:pPr>
        <w:pStyle w:val="BodyText"/>
        <w:ind w:left="120"/>
        <w:rPr>
          <w:rFonts w:cs="Times New Roman"/>
          <w:b/>
        </w:rPr>
      </w:pPr>
      <w:r w:rsidRPr="003934DA">
        <w:rPr>
          <w:rFonts w:cs="Times New Roman"/>
          <w:b/>
        </w:rPr>
        <w:t>12. A patient who has rosacea is being treated with doxycycline 40 mg daily. He comes to the pharmacy and says that yesterday, he was bitten by a tick. He asks if the doxycycline he's taking for his rosacea will also serve as a preventive for Lyme's disease. What do you tell him?</w:t>
      </w:r>
    </w:p>
    <w:p w14:paraId="668BAA2C" w14:textId="77777777" w:rsidR="00441D69" w:rsidRDefault="00441D69" w:rsidP="00441D69">
      <w:pPr>
        <w:pStyle w:val="BodyText"/>
        <w:ind w:left="120"/>
        <w:rPr>
          <w:rFonts w:cs="Times New Roman"/>
        </w:rPr>
      </w:pPr>
      <w:r>
        <w:rPr>
          <w:rFonts w:cs="Times New Roman"/>
        </w:rPr>
        <w:t>A.</w:t>
      </w:r>
      <w:r w:rsidR="003934DA">
        <w:rPr>
          <w:rFonts w:cs="Times New Roman"/>
        </w:rPr>
        <w:t xml:space="preserve"> "Absolutely. That's one of the benefits of using antibiotics for rosacea. You can use them to treat infections.</w:t>
      </w:r>
    </w:p>
    <w:p w14:paraId="170C3CF8" w14:textId="77777777" w:rsidR="009B3011" w:rsidRDefault="00441D69" w:rsidP="009B3011">
      <w:pPr>
        <w:pStyle w:val="BodyText"/>
        <w:ind w:left="115"/>
        <w:rPr>
          <w:rFonts w:cs="Times New Roman"/>
        </w:rPr>
      </w:pPr>
      <w:r>
        <w:rPr>
          <w:rFonts w:cs="Times New Roman"/>
        </w:rPr>
        <w:t>B.</w:t>
      </w:r>
      <w:r w:rsidR="003934DA">
        <w:rPr>
          <w:rFonts w:cs="Times New Roman"/>
        </w:rPr>
        <w:t xml:space="preserve"> "Yes, but you should double the dose for seven days."</w:t>
      </w:r>
    </w:p>
    <w:p w14:paraId="4B8BA78C" w14:textId="77777777" w:rsidR="00441D69" w:rsidRDefault="00441D69" w:rsidP="00441D69">
      <w:pPr>
        <w:pStyle w:val="BodyText"/>
        <w:ind w:left="120"/>
        <w:rPr>
          <w:rFonts w:cs="Times New Roman"/>
        </w:rPr>
      </w:pPr>
      <w:r>
        <w:rPr>
          <w:rFonts w:cs="Times New Roman"/>
        </w:rPr>
        <w:t>C.</w:t>
      </w:r>
      <w:r w:rsidR="003934DA">
        <w:rPr>
          <w:rFonts w:cs="Times New Roman"/>
        </w:rPr>
        <w:t xml:space="preserve"> </w:t>
      </w:r>
      <w:r w:rsidR="00117BFB">
        <w:rPr>
          <w:rFonts w:cs="Times New Roman"/>
        </w:rPr>
        <w:t>"Your physicians should be able to answer that."</w:t>
      </w:r>
    </w:p>
    <w:p w14:paraId="47A77B34" w14:textId="77777777" w:rsidR="00441D69" w:rsidRDefault="00441D69" w:rsidP="00441D69">
      <w:pPr>
        <w:pStyle w:val="BodyText"/>
        <w:ind w:left="120"/>
        <w:rPr>
          <w:rFonts w:cs="Times New Roman"/>
        </w:rPr>
      </w:pPr>
      <w:r>
        <w:rPr>
          <w:rFonts w:cs="Times New Roman"/>
        </w:rPr>
        <w:t>D.</w:t>
      </w:r>
      <w:r w:rsidR="003934DA">
        <w:rPr>
          <w:rFonts w:cs="Times New Roman"/>
        </w:rPr>
        <w:t xml:space="preserve"> "No. This product is not FDA approved for treatment or prevention of infection, and the dose is insufficient to prevent Lyme disease."</w:t>
      </w:r>
    </w:p>
    <w:p w14:paraId="7F2E4F75" w14:textId="77777777" w:rsidR="00441D69" w:rsidRPr="00FA3417" w:rsidRDefault="00441D69" w:rsidP="00FA3417">
      <w:pPr>
        <w:pStyle w:val="BodyText"/>
        <w:ind w:left="120"/>
        <w:rPr>
          <w:rFonts w:cs="Times New Roman"/>
        </w:rPr>
      </w:pPr>
    </w:p>
    <w:p w14:paraId="2EAB25FA" w14:textId="77777777" w:rsidR="009B3011" w:rsidRDefault="009B3011" w:rsidP="00FA3417">
      <w:pPr>
        <w:pStyle w:val="BodyText"/>
        <w:ind w:left="120"/>
        <w:rPr>
          <w:rFonts w:cs="Times New Roman"/>
        </w:rPr>
      </w:pPr>
    </w:p>
    <w:p w14:paraId="76DCC601" w14:textId="77777777" w:rsidR="009B3011" w:rsidRPr="009B3011" w:rsidRDefault="009B3011" w:rsidP="00FA3417">
      <w:pPr>
        <w:pStyle w:val="BodyText"/>
        <w:ind w:left="120"/>
        <w:rPr>
          <w:rFonts w:cs="Times New Roman"/>
          <w:b/>
        </w:rPr>
      </w:pPr>
      <w:r w:rsidRPr="009B3011">
        <w:rPr>
          <w:rFonts w:cs="Times New Roman"/>
          <w:b/>
        </w:rPr>
        <w:t xml:space="preserve">13. Which of the following is good counseling advice for a patient who has rosacea and </w:t>
      </w:r>
      <w:r w:rsidR="00117BFB">
        <w:rPr>
          <w:rFonts w:cs="Times New Roman"/>
          <w:b/>
        </w:rPr>
        <w:t>experiences periodic</w:t>
      </w:r>
      <w:r w:rsidRPr="009B3011">
        <w:rPr>
          <w:rFonts w:cs="Times New Roman"/>
          <w:b/>
        </w:rPr>
        <w:t xml:space="preserve"> flare</w:t>
      </w:r>
      <w:r w:rsidR="00117BFB">
        <w:rPr>
          <w:rFonts w:cs="Times New Roman"/>
          <w:b/>
        </w:rPr>
        <w:t>s</w:t>
      </w:r>
      <w:r w:rsidRPr="009B3011">
        <w:rPr>
          <w:rFonts w:cs="Times New Roman"/>
          <w:b/>
        </w:rPr>
        <w:t>?</w:t>
      </w:r>
    </w:p>
    <w:p w14:paraId="0EA4FA92" w14:textId="77777777" w:rsidR="009B3011" w:rsidRDefault="009B3011" w:rsidP="009B3011">
      <w:pPr>
        <w:pStyle w:val="BodyText"/>
        <w:ind w:left="120"/>
        <w:rPr>
          <w:rFonts w:cs="Times New Roman"/>
        </w:rPr>
      </w:pPr>
      <w:r>
        <w:rPr>
          <w:rFonts w:cs="Times New Roman"/>
        </w:rPr>
        <w:t>A. All patients with rosacea respond about the same to various moisturizers; moisturizers are equally effective in resolving the signs and symptoms of rosacea.</w:t>
      </w:r>
    </w:p>
    <w:p w14:paraId="6A2D5D39" w14:textId="77777777" w:rsidR="009B3011" w:rsidRDefault="009B3011" w:rsidP="009B3011">
      <w:pPr>
        <w:pStyle w:val="BodyText"/>
        <w:ind w:left="120"/>
        <w:rPr>
          <w:rFonts w:cs="Times New Roman"/>
        </w:rPr>
      </w:pPr>
      <w:r>
        <w:rPr>
          <w:rFonts w:cs="Times New Roman"/>
        </w:rPr>
        <w:t>B. Around 25% of patients who have rosacea experience monthly flares; it's important to get used to them and try to ignore them.</w:t>
      </w:r>
    </w:p>
    <w:p w14:paraId="695E37A9" w14:textId="77777777" w:rsidR="009B3011" w:rsidRDefault="009B3011" w:rsidP="009B3011">
      <w:pPr>
        <w:pStyle w:val="BodyText"/>
        <w:ind w:left="120"/>
        <w:rPr>
          <w:rFonts w:cs="Times New Roman"/>
        </w:rPr>
      </w:pPr>
      <w:r>
        <w:rPr>
          <w:rFonts w:cs="Times New Roman"/>
        </w:rPr>
        <w:t xml:space="preserve">C. </w:t>
      </w:r>
      <w:r w:rsidR="003D0808">
        <w:rPr>
          <w:rFonts w:cs="Times New Roman"/>
        </w:rPr>
        <w:t>Consider calling your physician and asking him to prescribe a fluorinated topical corticosteroid that you can use until the flare subsides.</w:t>
      </w:r>
    </w:p>
    <w:p w14:paraId="5E8A3412" w14:textId="77777777" w:rsidR="009B3011" w:rsidRDefault="009B3011" w:rsidP="009B3011">
      <w:pPr>
        <w:pStyle w:val="BodyText"/>
        <w:ind w:left="120"/>
        <w:rPr>
          <w:rFonts w:cs="Times New Roman"/>
        </w:rPr>
      </w:pPr>
      <w:r>
        <w:rPr>
          <w:rFonts w:cs="Times New Roman"/>
        </w:rPr>
        <w:t>D.</w:t>
      </w:r>
      <w:r w:rsidRPr="009B3011">
        <w:rPr>
          <w:rFonts w:cs="Times New Roman"/>
        </w:rPr>
        <w:t xml:space="preserve"> </w:t>
      </w:r>
      <w:r>
        <w:rPr>
          <w:rFonts w:cs="Times New Roman"/>
        </w:rPr>
        <w:t xml:space="preserve">Some patients find that keeping a diary, identifying things that seem to be triggers, and taking daily </w:t>
      </w:r>
      <w:r w:rsidR="00117BFB">
        <w:rPr>
          <w:rFonts w:cs="Times New Roman"/>
        </w:rPr>
        <w:t>selfies</w:t>
      </w:r>
      <w:r>
        <w:rPr>
          <w:rFonts w:cs="Times New Roman"/>
        </w:rPr>
        <w:t xml:space="preserve"> until the flare resolves help</w:t>
      </w:r>
      <w:r w:rsidR="00117BFB">
        <w:rPr>
          <w:rFonts w:cs="Times New Roman"/>
        </w:rPr>
        <w:t>s</w:t>
      </w:r>
      <w:r w:rsidR="00257D5C">
        <w:rPr>
          <w:rFonts w:cs="Times New Roman"/>
        </w:rPr>
        <w:t xml:space="preserve"> them manage symptoms.</w:t>
      </w:r>
    </w:p>
    <w:p w14:paraId="76FC8308" w14:textId="77777777" w:rsidR="009B3011" w:rsidRDefault="009B3011" w:rsidP="00FA3417">
      <w:pPr>
        <w:pStyle w:val="BodyText"/>
        <w:ind w:left="120"/>
        <w:rPr>
          <w:rFonts w:cs="Times New Roman"/>
        </w:rPr>
      </w:pPr>
    </w:p>
    <w:p w14:paraId="503BCAB5" w14:textId="77777777" w:rsidR="00441D69" w:rsidRPr="00FA3417" w:rsidRDefault="00441D69" w:rsidP="00FA3417">
      <w:pPr>
        <w:pStyle w:val="BodyText"/>
        <w:ind w:left="120"/>
        <w:rPr>
          <w:rFonts w:cs="Times New Roman"/>
        </w:rPr>
      </w:pPr>
    </w:p>
    <w:p w14:paraId="20DC64E3" w14:textId="77777777" w:rsidR="003D0808" w:rsidRPr="003D0808" w:rsidRDefault="003D0808" w:rsidP="00441D69">
      <w:pPr>
        <w:pStyle w:val="BodyText"/>
        <w:ind w:left="120"/>
        <w:rPr>
          <w:rFonts w:cs="Times New Roman"/>
          <w:b/>
        </w:rPr>
      </w:pPr>
      <w:r w:rsidRPr="003D0808">
        <w:rPr>
          <w:rFonts w:cs="Times New Roman"/>
          <w:b/>
        </w:rPr>
        <w:t>14. A newly diagnosed patient who has moderate rosacea comes to the pharmacy. You help her select a sunscreen lotion, a moisturizer cream, and fill prescriptions for topical brimonidine gel and an oral tetracycline that she is to take for the next 14 days. As she looks at all of the products, she looks confused, and then asks? "How do I use all of these and can I use my regular makeup?" Which of the part of the following is the appropriate sequence?</w:t>
      </w:r>
    </w:p>
    <w:p w14:paraId="421717DB" w14:textId="77777777" w:rsidR="00441D69" w:rsidRDefault="00441D69" w:rsidP="00441D69">
      <w:pPr>
        <w:pStyle w:val="BodyText"/>
        <w:ind w:left="120"/>
        <w:rPr>
          <w:rFonts w:cs="Times New Roman"/>
        </w:rPr>
      </w:pPr>
      <w:r>
        <w:rPr>
          <w:rFonts w:cs="Times New Roman"/>
        </w:rPr>
        <w:t>A.</w:t>
      </w:r>
      <w:r w:rsidR="003D0808">
        <w:rPr>
          <w:rFonts w:cs="Times New Roman"/>
        </w:rPr>
        <w:t xml:space="preserve"> Makeup foundation, sunscreen, moisturizer, brimonidine</w:t>
      </w:r>
    </w:p>
    <w:p w14:paraId="0AFAF9AA" w14:textId="77777777" w:rsidR="00441D69" w:rsidRDefault="00441D69" w:rsidP="00441D69">
      <w:pPr>
        <w:pStyle w:val="BodyText"/>
        <w:ind w:left="120"/>
        <w:rPr>
          <w:rFonts w:cs="Times New Roman"/>
        </w:rPr>
      </w:pPr>
      <w:r>
        <w:rPr>
          <w:rFonts w:cs="Times New Roman"/>
        </w:rPr>
        <w:t>B.</w:t>
      </w:r>
      <w:r w:rsidR="003D0808">
        <w:rPr>
          <w:rFonts w:cs="Times New Roman"/>
        </w:rPr>
        <w:t xml:space="preserve"> Brimonidine, sunscreen, moisturizer, makeup foundation</w:t>
      </w:r>
    </w:p>
    <w:p w14:paraId="59489EB6" w14:textId="77777777" w:rsidR="00441D69" w:rsidRDefault="00441D69" w:rsidP="00441D69">
      <w:pPr>
        <w:pStyle w:val="BodyText"/>
        <w:ind w:left="120"/>
        <w:rPr>
          <w:rFonts w:cs="Times New Roman"/>
        </w:rPr>
      </w:pPr>
      <w:r>
        <w:rPr>
          <w:rFonts w:cs="Times New Roman"/>
        </w:rPr>
        <w:t>C.</w:t>
      </w:r>
      <w:r w:rsidR="003D0808">
        <w:rPr>
          <w:rFonts w:cs="Times New Roman"/>
        </w:rPr>
        <w:t xml:space="preserve"> Sunscreen, moisturizer, makeup foundation, brimonidine</w:t>
      </w:r>
    </w:p>
    <w:p w14:paraId="51FD8F8C" w14:textId="77777777" w:rsidR="00441D69" w:rsidRDefault="00441D69" w:rsidP="00FA3417">
      <w:pPr>
        <w:pStyle w:val="BodyText"/>
        <w:ind w:left="120"/>
        <w:rPr>
          <w:rFonts w:cs="Times New Roman"/>
        </w:rPr>
      </w:pPr>
      <w:r>
        <w:rPr>
          <w:rFonts w:cs="Times New Roman"/>
        </w:rPr>
        <w:t>D.</w:t>
      </w:r>
      <w:r w:rsidR="003D0808">
        <w:rPr>
          <w:rFonts w:cs="Times New Roman"/>
        </w:rPr>
        <w:t xml:space="preserve"> Moisturizer, makeup foundation, brimonidine, sunscreen</w:t>
      </w:r>
    </w:p>
    <w:p w14:paraId="0778C920" w14:textId="77777777" w:rsidR="003D0808" w:rsidRPr="00FA3417" w:rsidRDefault="003D0808" w:rsidP="00FA3417">
      <w:pPr>
        <w:pStyle w:val="BodyText"/>
        <w:ind w:left="120"/>
        <w:rPr>
          <w:rFonts w:cs="Times New Roman"/>
        </w:rPr>
      </w:pPr>
    </w:p>
    <w:p w14:paraId="3FC88D3E" w14:textId="77777777" w:rsidR="00FA3417" w:rsidRDefault="00FA3417" w:rsidP="00FA3417">
      <w:pPr>
        <w:pStyle w:val="BodyText"/>
        <w:ind w:left="120"/>
        <w:rPr>
          <w:rFonts w:cs="Times New Roman"/>
        </w:rPr>
      </w:pPr>
    </w:p>
    <w:p w14:paraId="0BDF5B58" w14:textId="14C6F545" w:rsidR="003D0808" w:rsidRPr="003D0808" w:rsidRDefault="003D0808" w:rsidP="00441D69">
      <w:pPr>
        <w:pStyle w:val="BodyText"/>
        <w:ind w:left="120"/>
        <w:rPr>
          <w:rFonts w:cs="Times New Roman"/>
          <w:b/>
        </w:rPr>
      </w:pPr>
      <w:r w:rsidRPr="003D0808">
        <w:rPr>
          <w:rFonts w:cs="Times New Roman"/>
          <w:b/>
        </w:rPr>
        <w:t>15. As a pharmacist, it's your job to manage patient</w:t>
      </w:r>
      <w:r w:rsidR="008706D1">
        <w:rPr>
          <w:rFonts w:cs="Times New Roman"/>
          <w:b/>
        </w:rPr>
        <w:t>’</w:t>
      </w:r>
      <w:r w:rsidRPr="003D0808">
        <w:rPr>
          <w:rFonts w:cs="Times New Roman"/>
          <w:b/>
        </w:rPr>
        <w:t>s expectations. Your newly diagnosed patient asks how long she should plan on using topical medications for rosacea. Please choose the best answer.</w:t>
      </w:r>
    </w:p>
    <w:p w14:paraId="12BFEDF4" w14:textId="5B5BAD72" w:rsidR="00441D69" w:rsidRDefault="00441D69" w:rsidP="00441D69">
      <w:pPr>
        <w:pStyle w:val="BodyText"/>
        <w:ind w:left="120"/>
        <w:rPr>
          <w:rFonts w:cs="Times New Roman"/>
        </w:rPr>
      </w:pPr>
      <w:r>
        <w:rPr>
          <w:rFonts w:cs="Times New Roman"/>
        </w:rPr>
        <w:t>A.</w:t>
      </w:r>
      <w:r w:rsidR="003D0808">
        <w:rPr>
          <w:rFonts w:cs="Times New Roman"/>
        </w:rPr>
        <w:t xml:space="preserve"> Plan on using topical medications until your symptoms resolve. After that it's most likely that you won't </w:t>
      </w:r>
      <w:r w:rsidR="008706D1">
        <w:rPr>
          <w:rFonts w:cs="Times New Roman"/>
        </w:rPr>
        <w:t>need it</w:t>
      </w:r>
      <w:r w:rsidR="003D0808">
        <w:rPr>
          <w:rFonts w:cs="Times New Roman"/>
        </w:rPr>
        <w:t xml:space="preserve"> any longer.</w:t>
      </w:r>
    </w:p>
    <w:p w14:paraId="681858D8" w14:textId="77777777" w:rsidR="00441D69" w:rsidRDefault="00441D69" w:rsidP="00441D69">
      <w:pPr>
        <w:pStyle w:val="BodyText"/>
        <w:ind w:left="120"/>
        <w:rPr>
          <w:rFonts w:cs="Times New Roman"/>
        </w:rPr>
      </w:pPr>
      <w:r>
        <w:rPr>
          <w:rFonts w:cs="Times New Roman"/>
        </w:rPr>
        <w:t>B.</w:t>
      </w:r>
      <w:r w:rsidR="003D0808">
        <w:rPr>
          <w:rFonts w:cs="Times New Roman"/>
        </w:rPr>
        <w:t xml:space="preserve"> </w:t>
      </w:r>
      <w:r w:rsidR="003D1F04">
        <w:rPr>
          <w:rFonts w:cs="Times New Roman"/>
        </w:rPr>
        <w:t>A can take 6 to 8 weeks to determine if a product is working for your rosacea. You may need to try a number of different products until you find just the right combination.</w:t>
      </w:r>
    </w:p>
    <w:p w14:paraId="091540F2" w14:textId="77777777" w:rsidR="00441D69" w:rsidRDefault="00441D69" w:rsidP="00441D69">
      <w:pPr>
        <w:pStyle w:val="BodyText"/>
        <w:ind w:left="120"/>
        <w:rPr>
          <w:rFonts w:cs="Times New Roman"/>
        </w:rPr>
      </w:pPr>
      <w:r>
        <w:rPr>
          <w:rFonts w:cs="Times New Roman"/>
        </w:rPr>
        <w:t>C.</w:t>
      </w:r>
      <w:r w:rsidR="003D1F04">
        <w:rPr>
          <w:rFonts w:cs="Times New Roman"/>
        </w:rPr>
        <w:t xml:space="preserve"> Most patients respond or don't respond to rosacea interventions within a week or so.</w:t>
      </w:r>
    </w:p>
    <w:p w14:paraId="0F693BAA" w14:textId="77777777" w:rsidR="00441D69" w:rsidRDefault="00441D69" w:rsidP="00441D69">
      <w:pPr>
        <w:pStyle w:val="BodyText"/>
        <w:ind w:left="120"/>
        <w:rPr>
          <w:rFonts w:cs="Times New Roman"/>
        </w:rPr>
      </w:pPr>
      <w:r>
        <w:rPr>
          <w:rFonts w:cs="Times New Roman"/>
        </w:rPr>
        <w:t>D.</w:t>
      </w:r>
      <w:r w:rsidR="003D0808">
        <w:rPr>
          <w:rFonts w:cs="Times New Roman"/>
        </w:rPr>
        <w:t xml:space="preserve"> </w:t>
      </w:r>
      <w:r w:rsidR="003D1F04">
        <w:rPr>
          <w:rFonts w:cs="Times New Roman"/>
        </w:rPr>
        <w:t>Most patients stay on topical medications for a year or two, and then they have to switch to oral systemic medications.</w:t>
      </w:r>
    </w:p>
    <w:p w14:paraId="5322A1A1" w14:textId="77777777" w:rsidR="00441D69" w:rsidRPr="00FA3417" w:rsidRDefault="00441D69" w:rsidP="00FA3417">
      <w:pPr>
        <w:pStyle w:val="BodyText"/>
        <w:ind w:left="120"/>
        <w:rPr>
          <w:rFonts w:cs="Times New Roman"/>
        </w:rPr>
      </w:pPr>
    </w:p>
    <w:p w14:paraId="729F7228" w14:textId="77777777" w:rsidR="00257D5C" w:rsidRDefault="00257D5C" w:rsidP="00441D69">
      <w:pPr>
        <w:pStyle w:val="BodyText"/>
        <w:ind w:left="120"/>
        <w:rPr>
          <w:rFonts w:cs="Times New Roman"/>
          <w:b/>
        </w:rPr>
      </w:pPr>
    </w:p>
    <w:p w14:paraId="69EB4C1C" w14:textId="77777777" w:rsidR="003D1F04" w:rsidRPr="003D1F04" w:rsidRDefault="003D1F04" w:rsidP="00441D69">
      <w:pPr>
        <w:pStyle w:val="BodyText"/>
        <w:ind w:left="120"/>
        <w:rPr>
          <w:rFonts w:cs="Times New Roman"/>
          <w:b/>
        </w:rPr>
      </w:pPr>
      <w:r w:rsidRPr="003D1F04">
        <w:rPr>
          <w:rFonts w:cs="Times New Roman"/>
          <w:b/>
        </w:rPr>
        <w:t>16. One of your patients who has rosacea was recently diagnosed with hypertension. Which of the following drugs may aggravate his condition?</w:t>
      </w:r>
    </w:p>
    <w:p w14:paraId="02D3B773" w14:textId="77777777" w:rsidR="00441D69" w:rsidRDefault="00441D69" w:rsidP="00441D69">
      <w:pPr>
        <w:pStyle w:val="BodyText"/>
        <w:ind w:left="120"/>
        <w:rPr>
          <w:rFonts w:cs="Times New Roman"/>
        </w:rPr>
      </w:pPr>
      <w:r>
        <w:rPr>
          <w:rFonts w:cs="Times New Roman"/>
        </w:rPr>
        <w:t>A.</w:t>
      </w:r>
      <w:r w:rsidR="003D1F04">
        <w:rPr>
          <w:rFonts w:cs="Times New Roman"/>
        </w:rPr>
        <w:t xml:space="preserve"> lisinopril</w:t>
      </w:r>
    </w:p>
    <w:p w14:paraId="0F317220" w14:textId="625B0056" w:rsidR="00441D69" w:rsidRDefault="00441D69" w:rsidP="00441D69">
      <w:pPr>
        <w:pStyle w:val="BodyText"/>
        <w:ind w:left="120"/>
        <w:rPr>
          <w:rFonts w:cs="Times New Roman"/>
        </w:rPr>
      </w:pPr>
      <w:r>
        <w:rPr>
          <w:rFonts w:cs="Times New Roman"/>
        </w:rPr>
        <w:t>B.</w:t>
      </w:r>
      <w:r w:rsidR="003D1F04">
        <w:rPr>
          <w:rFonts w:cs="Times New Roman"/>
        </w:rPr>
        <w:t xml:space="preserve"> l</w:t>
      </w:r>
      <w:r w:rsidR="008706D1">
        <w:rPr>
          <w:rFonts w:cs="Times New Roman"/>
        </w:rPr>
        <w:t>osarta</w:t>
      </w:r>
      <w:r w:rsidR="003D1F04">
        <w:rPr>
          <w:rFonts w:cs="Times New Roman"/>
        </w:rPr>
        <w:t>n</w:t>
      </w:r>
    </w:p>
    <w:p w14:paraId="76F3E3B5" w14:textId="77777777" w:rsidR="00441D69" w:rsidRDefault="00441D69" w:rsidP="00441D69">
      <w:pPr>
        <w:pStyle w:val="BodyText"/>
        <w:ind w:left="120"/>
        <w:rPr>
          <w:rFonts w:cs="Times New Roman"/>
        </w:rPr>
      </w:pPr>
      <w:r>
        <w:rPr>
          <w:rFonts w:cs="Times New Roman"/>
        </w:rPr>
        <w:t>C.</w:t>
      </w:r>
      <w:r w:rsidR="00257D5C">
        <w:rPr>
          <w:rFonts w:cs="Times New Roman"/>
        </w:rPr>
        <w:t xml:space="preserve"> nifedipine</w:t>
      </w:r>
    </w:p>
    <w:p w14:paraId="05737C6F" w14:textId="77777777" w:rsidR="00441D69" w:rsidRDefault="00441D69" w:rsidP="00441D69">
      <w:pPr>
        <w:pStyle w:val="BodyText"/>
        <w:ind w:left="120"/>
        <w:rPr>
          <w:rFonts w:cs="Times New Roman"/>
        </w:rPr>
      </w:pPr>
      <w:r>
        <w:rPr>
          <w:rFonts w:cs="Times New Roman"/>
        </w:rPr>
        <w:t>D.</w:t>
      </w:r>
      <w:r w:rsidR="003D1F04">
        <w:rPr>
          <w:rFonts w:cs="Times New Roman"/>
        </w:rPr>
        <w:t xml:space="preserve"> propranolol</w:t>
      </w:r>
    </w:p>
    <w:p w14:paraId="3A797488" w14:textId="77777777" w:rsidR="00FA3417" w:rsidRPr="003F25DB" w:rsidRDefault="00FA3417" w:rsidP="003F25DB">
      <w:pPr>
        <w:widowControl/>
        <w:spacing w:after="200" w:line="276" w:lineRule="auto"/>
        <w:rPr>
          <w:rFonts w:ascii="Times New Roman" w:eastAsia="Times New Roman" w:hAnsi="Times New Roman" w:cs="Times New Roman"/>
          <w:sz w:val="24"/>
          <w:szCs w:val="24"/>
        </w:rPr>
      </w:pPr>
    </w:p>
    <w:sectPr w:rsidR="00FA3417" w:rsidRPr="003F25DB" w:rsidSect="00E16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99F"/>
    <w:multiLevelType w:val="hybridMultilevel"/>
    <w:tmpl w:val="1C10F5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71436202"/>
    <w:multiLevelType w:val="hybridMultilevel"/>
    <w:tmpl w:val="8A36A580"/>
    <w:lvl w:ilvl="0" w:tplc="874A9A98">
      <w:start w:val="1"/>
      <w:numFmt w:val="decimal"/>
      <w:lvlText w:val="%1."/>
      <w:lvlJc w:val="left"/>
      <w:pPr>
        <w:ind w:hanging="360"/>
      </w:pPr>
      <w:rPr>
        <w:rFonts w:ascii="Times New Roman" w:eastAsia="Times New Roman" w:hAnsi="Times New Roman" w:hint="default"/>
        <w:sz w:val="24"/>
        <w:szCs w:val="24"/>
      </w:rPr>
    </w:lvl>
    <w:lvl w:ilvl="1" w:tplc="3EA82BA6">
      <w:start w:val="1"/>
      <w:numFmt w:val="bullet"/>
      <w:lvlText w:val="•"/>
      <w:lvlJc w:val="left"/>
      <w:rPr>
        <w:rFonts w:hint="default"/>
      </w:rPr>
    </w:lvl>
    <w:lvl w:ilvl="2" w:tplc="E60CDEAA">
      <w:start w:val="1"/>
      <w:numFmt w:val="bullet"/>
      <w:lvlText w:val="•"/>
      <w:lvlJc w:val="left"/>
      <w:rPr>
        <w:rFonts w:hint="default"/>
      </w:rPr>
    </w:lvl>
    <w:lvl w:ilvl="3" w:tplc="CD48CCBC">
      <w:start w:val="1"/>
      <w:numFmt w:val="bullet"/>
      <w:lvlText w:val="•"/>
      <w:lvlJc w:val="left"/>
      <w:rPr>
        <w:rFonts w:hint="default"/>
      </w:rPr>
    </w:lvl>
    <w:lvl w:ilvl="4" w:tplc="FE92CDE0">
      <w:start w:val="1"/>
      <w:numFmt w:val="bullet"/>
      <w:lvlText w:val="•"/>
      <w:lvlJc w:val="left"/>
      <w:rPr>
        <w:rFonts w:hint="default"/>
      </w:rPr>
    </w:lvl>
    <w:lvl w:ilvl="5" w:tplc="8EEC9BD4">
      <w:start w:val="1"/>
      <w:numFmt w:val="bullet"/>
      <w:lvlText w:val="•"/>
      <w:lvlJc w:val="left"/>
      <w:rPr>
        <w:rFonts w:hint="default"/>
      </w:rPr>
    </w:lvl>
    <w:lvl w:ilvl="6" w:tplc="C34A5E9E">
      <w:start w:val="1"/>
      <w:numFmt w:val="bullet"/>
      <w:lvlText w:val="•"/>
      <w:lvlJc w:val="left"/>
      <w:rPr>
        <w:rFonts w:hint="default"/>
      </w:rPr>
    </w:lvl>
    <w:lvl w:ilvl="7" w:tplc="5E6243F8">
      <w:start w:val="1"/>
      <w:numFmt w:val="bullet"/>
      <w:lvlText w:val="•"/>
      <w:lvlJc w:val="left"/>
      <w:rPr>
        <w:rFonts w:hint="default"/>
      </w:rPr>
    </w:lvl>
    <w:lvl w:ilvl="8" w:tplc="1008557A">
      <w:start w:val="1"/>
      <w:numFmt w:val="bullet"/>
      <w:lvlText w:val="•"/>
      <w:lvlJc w:val="left"/>
      <w:rPr>
        <w:rFonts w:hint="default"/>
      </w:rPr>
    </w:lvl>
  </w:abstractNum>
  <w:abstractNum w:abstractNumId="2" w15:restartNumberingAfterBreak="0">
    <w:nsid w:val="75AE6B0F"/>
    <w:multiLevelType w:val="hybridMultilevel"/>
    <w:tmpl w:val="BEC0505A"/>
    <w:lvl w:ilvl="0" w:tplc="DD629EFE">
      <w:start w:val="1"/>
      <w:numFmt w:val="decimal"/>
      <w:lvlText w:val="%1."/>
      <w:lvlJc w:val="left"/>
      <w:pPr>
        <w:ind w:hanging="360"/>
      </w:pPr>
      <w:rPr>
        <w:rFonts w:ascii="Times New Roman" w:eastAsia="Times New Roman" w:hAnsi="Times New Roman" w:hint="default"/>
        <w:sz w:val="24"/>
        <w:szCs w:val="24"/>
      </w:rPr>
    </w:lvl>
    <w:lvl w:ilvl="1" w:tplc="17C2C762">
      <w:start w:val="1"/>
      <w:numFmt w:val="bullet"/>
      <w:lvlText w:val="•"/>
      <w:lvlJc w:val="left"/>
      <w:rPr>
        <w:rFonts w:hint="default"/>
      </w:rPr>
    </w:lvl>
    <w:lvl w:ilvl="2" w:tplc="A3E8772C">
      <w:start w:val="1"/>
      <w:numFmt w:val="bullet"/>
      <w:lvlText w:val="•"/>
      <w:lvlJc w:val="left"/>
      <w:rPr>
        <w:rFonts w:hint="default"/>
      </w:rPr>
    </w:lvl>
    <w:lvl w:ilvl="3" w:tplc="43D82CC4">
      <w:start w:val="1"/>
      <w:numFmt w:val="bullet"/>
      <w:lvlText w:val="•"/>
      <w:lvlJc w:val="left"/>
      <w:rPr>
        <w:rFonts w:hint="default"/>
      </w:rPr>
    </w:lvl>
    <w:lvl w:ilvl="4" w:tplc="D910CC68">
      <w:start w:val="1"/>
      <w:numFmt w:val="bullet"/>
      <w:lvlText w:val="•"/>
      <w:lvlJc w:val="left"/>
      <w:rPr>
        <w:rFonts w:hint="default"/>
      </w:rPr>
    </w:lvl>
    <w:lvl w:ilvl="5" w:tplc="377C17EE">
      <w:start w:val="1"/>
      <w:numFmt w:val="bullet"/>
      <w:lvlText w:val="•"/>
      <w:lvlJc w:val="left"/>
      <w:rPr>
        <w:rFonts w:hint="default"/>
      </w:rPr>
    </w:lvl>
    <w:lvl w:ilvl="6" w:tplc="43C2DF96">
      <w:start w:val="1"/>
      <w:numFmt w:val="bullet"/>
      <w:lvlText w:val="•"/>
      <w:lvlJc w:val="left"/>
      <w:rPr>
        <w:rFonts w:hint="default"/>
      </w:rPr>
    </w:lvl>
    <w:lvl w:ilvl="7" w:tplc="41CE0EB2">
      <w:start w:val="1"/>
      <w:numFmt w:val="bullet"/>
      <w:lvlText w:val="•"/>
      <w:lvlJc w:val="left"/>
      <w:rPr>
        <w:rFonts w:hint="default"/>
      </w:rPr>
    </w:lvl>
    <w:lvl w:ilvl="8" w:tplc="0AB2CEF4">
      <w:start w:val="1"/>
      <w:numFmt w:val="bullet"/>
      <w:lvlText w:val="•"/>
      <w:lvlJc w:val="left"/>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0AC9CE-2106-41BC-8897-F44555092596}"/>
    <w:docVar w:name="dgnword-eventsink" w:val="98861776"/>
  </w:docVars>
  <w:rsids>
    <w:rsidRoot w:val="00FA3417"/>
    <w:rsid w:val="0002635C"/>
    <w:rsid w:val="00031A59"/>
    <w:rsid w:val="00033FE1"/>
    <w:rsid w:val="000610EF"/>
    <w:rsid w:val="00061D59"/>
    <w:rsid w:val="000751B3"/>
    <w:rsid w:val="00091406"/>
    <w:rsid w:val="000B331C"/>
    <w:rsid w:val="000D4CF7"/>
    <w:rsid w:val="000E0643"/>
    <w:rsid w:val="00117BFB"/>
    <w:rsid w:val="00121659"/>
    <w:rsid w:val="00131461"/>
    <w:rsid w:val="00145089"/>
    <w:rsid w:val="0017213D"/>
    <w:rsid w:val="001B7089"/>
    <w:rsid w:val="001C1C6E"/>
    <w:rsid w:val="001D626D"/>
    <w:rsid w:val="0023186B"/>
    <w:rsid w:val="0023391C"/>
    <w:rsid w:val="00257D5C"/>
    <w:rsid w:val="002674B1"/>
    <w:rsid w:val="002C0C5A"/>
    <w:rsid w:val="002D3560"/>
    <w:rsid w:val="003132E9"/>
    <w:rsid w:val="00315F11"/>
    <w:rsid w:val="003205E6"/>
    <w:rsid w:val="00333F08"/>
    <w:rsid w:val="00377365"/>
    <w:rsid w:val="003934DA"/>
    <w:rsid w:val="00394DD3"/>
    <w:rsid w:val="003A6493"/>
    <w:rsid w:val="003D0808"/>
    <w:rsid w:val="003D1F04"/>
    <w:rsid w:val="003D4B88"/>
    <w:rsid w:val="003F25DB"/>
    <w:rsid w:val="003F6E14"/>
    <w:rsid w:val="00422D78"/>
    <w:rsid w:val="00441D69"/>
    <w:rsid w:val="00450B53"/>
    <w:rsid w:val="00457389"/>
    <w:rsid w:val="00477330"/>
    <w:rsid w:val="004A146F"/>
    <w:rsid w:val="004A7840"/>
    <w:rsid w:val="004B6094"/>
    <w:rsid w:val="004C228A"/>
    <w:rsid w:val="004E078F"/>
    <w:rsid w:val="0050700E"/>
    <w:rsid w:val="00547768"/>
    <w:rsid w:val="005668C2"/>
    <w:rsid w:val="00586A51"/>
    <w:rsid w:val="005F7335"/>
    <w:rsid w:val="00620A03"/>
    <w:rsid w:val="00653BDA"/>
    <w:rsid w:val="006A52D7"/>
    <w:rsid w:val="006C1967"/>
    <w:rsid w:val="006C5AC9"/>
    <w:rsid w:val="006E5359"/>
    <w:rsid w:val="007212E7"/>
    <w:rsid w:val="00734E8D"/>
    <w:rsid w:val="00742F01"/>
    <w:rsid w:val="00755C9E"/>
    <w:rsid w:val="00782941"/>
    <w:rsid w:val="007A501B"/>
    <w:rsid w:val="007F2F61"/>
    <w:rsid w:val="0080497C"/>
    <w:rsid w:val="00820E3F"/>
    <w:rsid w:val="008706D1"/>
    <w:rsid w:val="0088662C"/>
    <w:rsid w:val="008A18F5"/>
    <w:rsid w:val="008F67AE"/>
    <w:rsid w:val="009154DB"/>
    <w:rsid w:val="0091791A"/>
    <w:rsid w:val="0093237F"/>
    <w:rsid w:val="009344D1"/>
    <w:rsid w:val="00983372"/>
    <w:rsid w:val="00986217"/>
    <w:rsid w:val="009B0E80"/>
    <w:rsid w:val="009B3011"/>
    <w:rsid w:val="009B37E2"/>
    <w:rsid w:val="009B6C72"/>
    <w:rsid w:val="009D0C56"/>
    <w:rsid w:val="009D2863"/>
    <w:rsid w:val="00A0641C"/>
    <w:rsid w:val="00A06B0B"/>
    <w:rsid w:val="00A215DC"/>
    <w:rsid w:val="00A3510A"/>
    <w:rsid w:val="00A816E6"/>
    <w:rsid w:val="00A85FC3"/>
    <w:rsid w:val="00A87C7D"/>
    <w:rsid w:val="00AC064C"/>
    <w:rsid w:val="00B1528F"/>
    <w:rsid w:val="00B3395A"/>
    <w:rsid w:val="00B43616"/>
    <w:rsid w:val="00B45FF7"/>
    <w:rsid w:val="00B70FD4"/>
    <w:rsid w:val="00B90779"/>
    <w:rsid w:val="00BE70C0"/>
    <w:rsid w:val="00C16D13"/>
    <w:rsid w:val="00C60E24"/>
    <w:rsid w:val="00CA40CE"/>
    <w:rsid w:val="00CA56D3"/>
    <w:rsid w:val="00CE6CD5"/>
    <w:rsid w:val="00D02818"/>
    <w:rsid w:val="00D16D81"/>
    <w:rsid w:val="00D30F10"/>
    <w:rsid w:val="00D66076"/>
    <w:rsid w:val="00D704BB"/>
    <w:rsid w:val="00D96E08"/>
    <w:rsid w:val="00DC023C"/>
    <w:rsid w:val="00DD5FD4"/>
    <w:rsid w:val="00DE6FD0"/>
    <w:rsid w:val="00DE7869"/>
    <w:rsid w:val="00E139F7"/>
    <w:rsid w:val="00E16EAC"/>
    <w:rsid w:val="00E3682A"/>
    <w:rsid w:val="00E46B74"/>
    <w:rsid w:val="00E6185D"/>
    <w:rsid w:val="00EA621E"/>
    <w:rsid w:val="00ED0B7A"/>
    <w:rsid w:val="00EF3FBE"/>
    <w:rsid w:val="00F050A8"/>
    <w:rsid w:val="00F64EF0"/>
    <w:rsid w:val="00FA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464C"/>
  <w15:docId w15:val="{C45ACD1F-3348-4B54-B64D-52165E84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341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3417"/>
    <w:pPr>
      <w:ind w:left="8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A34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417"/>
    <w:rPr>
      <w:sz w:val="16"/>
      <w:szCs w:val="16"/>
    </w:rPr>
  </w:style>
  <w:style w:type="paragraph" w:styleId="CommentText">
    <w:name w:val="annotation text"/>
    <w:basedOn w:val="Normal"/>
    <w:link w:val="CommentTextChar"/>
    <w:uiPriority w:val="99"/>
    <w:semiHidden/>
    <w:unhideWhenUsed/>
    <w:rsid w:val="00FA3417"/>
    <w:rPr>
      <w:sz w:val="20"/>
      <w:szCs w:val="20"/>
    </w:rPr>
  </w:style>
  <w:style w:type="character" w:customStyle="1" w:styleId="CommentTextChar">
    <w:name w:val="Comment Text Char"/>
    <w:basedOn w:val="DefaultParagraphFont"/>
    <w:link w:val="CommentText"/>
    <w:uiPriority w:val="99"/>
    <w:semiHidden/>
    <w:rsid w:val="00FA3417"/>
    <w:rPr>
      <w:sz w:val="20"/>
      <w:szCs w:val="20"/>
    </w:rPr>
  </w:style>
  <w:style w:type="paragraph" w:styleId="BalloonText">
    <w:name w:val="Balloon Text"/>
    <w:basedOn w:val="Normal"/>
    <w:link w:val="BalloonTextChar"/>
    <w:uiPriority w:val="99"/>
    <w:semiHidden/>
    <w:unhideWhenUsed/>
    <w:rsid w:val="00FA3417"/>
    <w:rPr>
      <w:rFonts w:ascii="Tahoma" w:hAnsi="Tahoma" w:cs="Tahoma"/>
      <w:sz w:val="16"/>
      <w:szCs w:val="16"/>
    </w:rPr>
  </w:style>
  <w:style w:type="character" w:customStyle="1" w:styleId="BalloonTextChar">
    <w:name w:val="Balloon Text Char"/>
    <w:basedOn w:val="DefaultParagraphFont"/>
    <w:link w:val="BalloonText"/>
    <w:uiPriority w:val="99"/>
    <w:semiHidden/>
    <w:rsid w:val="00FA341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D5FD4"/>
    <w:rPr>
      <w:b/>
      <w:bCs/>
    </w:rPr>
  </w:style>
  <w:style w:type="character" w:customStyle="1" w:styleId="CommentSubjectChar">
    <w:name w:val="Comment Subject Char"/>
    <w:basedOn w:val="CommentTextChar"/>
    <w:link w:val="CommentSubject"/>
    <w:uiPriority w:val="99"/>
    <w:semiHidden/>
    <w:rsid w:val="00DD5F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1331</Words>
  <Characters>7588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BOXX Technologies, Inc.</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Nault, Joanne</cp:lastModifiedBy>
  <cp:revision>2</cp:revision>
  <dcterms:created xsi:type="dcterms:W3CDTF">2020-02-18T20:25:00Z</dcterms:created>
  <dcterms:modified xsi:type="dcterms:W3CDTF">2020-02-18T20:25:00Z</dcterms:modified>
</cp:coreProperties>
</file>