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58443" w14:textId="77777777" w:rsidR="007238DF" w:rsidRDefault="007238DF" w:rsidP="0097564C">
      <w:pPr>
        <w:rPr>
          <w:rFonts w:cstheme="minorHAnsi"/>
        </w:rPr>
      </w:pPr>
    </w:p>
    <w:p w14:paraId="4DEFDC86" w14:textId="77777777" w:rsidR="0097564C" w:rsidRPr="00832E07" w:rsidRDefault="0097564C" w:rsidP="0097564C">
      <w:pPr>
        <w:rPr>
          <w:rFonts w:cstheme="minorHAnsi"/>
        </w:rPr>
      </w:pPr>
      <w:r w:rsidRPr="00832E07">
        <w:rPr>
          <w:rFonts w:cstheme="minorHAnsi"/>
        </w:rPr>
        <w:t>At the end of this continuing education activity, the learner will be able to</w:t>
      </w:r>
    </w:p>
    <w:p w14:paraId="05EBE6E3" w14:textId="77777777" w:rsidR="0097564C" w:rsidRPr="00832E07" w:rsidRDefault="0097564C" w:rsidP="0097564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32E07">
        <w:rPr>
          <w:rFonts w:cstheme="minorHAnsi"/>
        </w:rPr>
        <w:t xml:space="preserve">List </w:t>
      </w:r>
      <w:r>
        <w:rPr>
          <w:rFonts w:cstheme="minorHAnsi"/>
        </w:rPr>
        <w:t xml:space="preserve">developments related to </w:t>
      </w:r>
      <w:r w:rsidRPr="00832E07">
        <w:rPr>
          <w:rFonts w:cstheme="minorHAnsi"/>
        </w:rPr>
        <w:t>treatments that are currently being investigated for COVID-19</w:t>
      </w:r>
    </w:p>
    <w:p w14:paraId="46053CA6" w14:textId="77777777" w:rsidR="0097564C" w:rsidRPr="00832E07" w:rsidRDefault="0097564C" w:rsidP="0097564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32E07">
        <w:rPr>
          <w:rFonts w:cstheme="minorHAnsi"/>
        </w:rPr>
        <w:t xml:space="preserve">Recognize </w:t>
      </w:r>
      <w:r>
        <w:rPr>
          <w:rFonts w:cstheme="minorHAnsi"/>
        </w:rPr>
        <w:t>changes to the CDC’s recommendations and risk criteria</w:t>
      </w:r>
    </w:p>
    <w:p w14:paraId="51F49042" w14:textId="77777777" w:rsidR="0097564C" w:rsidRPr="00832E07" w:rsidRDefault="0097564C" w:rsidP="0097564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32E07">
        <w:rPr>
          <w:rFonts w:cstheme="minorHAnsi"/>
        </w:rPr>
        <w:t xml:space="preserve">Describe </w:t>
      </w:r>
      <w:r>
        <w:rPr>
          <w:rFonts w:cstheme="minorHAnsi"/>
        </w:rPr>
        <w:t>non-pharmacologic interventions to reduce the spread of SARS-CoV-19</w:t>
      </w:r>
    </w:p>
    <w:p w14:paraId="2E4F19A8" w14:textId="77777777" w:rsidR="00CE0295" w:rsidRDefault="00CE0295"/>
    <w:p w14:paraId="2B98082A" w14:textId="77777777" w:rsidR="0097564C" w:rsidRDefault="0097564C"/>
    <w:p w14:paraId="027E0DB3" w14:textId="77777777" w:rsidR="0097564C" w:rsidRPr="000D7C3F" w:rsidRDefault="0097564C" w:rsidP="0097564C">
      <w:pPr>
        <w:spacing w:after="0"/>
        <w:rPr>
          <w:b/>
        </w:rPr>
      </w:pPr>
      <w:r w:rsidRPr="000D7C3F">
        <w:rPr>
          <w:b/>
        </w:rPr>
        <w:t xml:space="preserve">1. </w:t>
      </w:r>
      <w:r>
        <w:rPr>
          <w:b/>
        </w:rPr>
        <w:t xml:space="preserve">Which of the following </w:t>
      </w:r>
      <w:r w:rsidRPr="000D7C3F">
        <w:rPr>
          <w:b/>
        </w:rPr>
        <w:t>represents</w:t>
      </w:r>
      <w:r>
        <w:rPr>
          <w:b/>
        </w:rPr>
        <w:t xml:space="preserve"> the latest finding on remdesivir?</w:t>
      </w:r>
    </w:p>
    <w:p w14:paraId="38E048B8" w14:textId="77777777" w:rsidR="0097564C" w:rsidRPr="0071274A" w:rsidRDefault="0097564C" w:rsidP="0097564C">
      <w:pPr>
        <w:spacing w:after="0"/>
        <w:rPr>
          <w:rFonts w:cstheme="minorHAnsi"/>
        </w:rPr>
      </w:pPr>
      <w:r w:rsidRPr="0071274A">
        <w:rPr>
          <w:rFonts w:cstheme="minorHAnsi"/>
        </w:rPr>
        <w:t>A.</w:t>
      </w:r>
      <w:r>
        <w:rPr>
          <w:rFonts w:cstheme="minorHAnsi"/>
        </w:rPr>
        <w:t xml:space="preserve"> </w:t>
      </w:r>
      <w:r w:rsidRPr="00836359">
        <w:t xml:space="preserve">ACTT-1 data indicate that, for the most </w:t>
      </w:r>
      <w:r>
        <w:t>ill of patient</w:t>
      </w:r>
      <w:r w:rsidRPr="00836359">
        <w:t xml:space="preserve">, remdesivir </w:t>
      </w:r>
      <w:r>
        <w:t xml:space="preserve">generally is associated with serious </w:t>
      </w:r>
      <w:r w:rsidRPr="00836359">
        <w:t xml:space="preserve">adverse events </w:t>
      </w:r>
      <w:r>
        <w:t>not seen in</w:t>
      </w:r>
      <w:r w:rsidRPr="00836359">
        <w:t xml:space="preserve"> placebo-treated patients</w:t>
      </w:r>
    </w:p>
    <w:p w14:paraId="0F5299A2" w14:textId="0285EB0D" w:rsidR="0097564C" w:rsidRDefault="0097564C" w:rsidP="0097564C">
      <w:pPr>
        <w:spacing w:after="0"/>
      </w:pPr>
      <w:r w:rsidRPr="0071274A">
        <w:rPr>
          <w:rFonts w:cstheme="minorHAnsi"/>
        </w:rPr>
        <w:t>B.</w:t>
      </w:r>
      <w:r>
        <w:rPr>
          <w:rFonts w:cstheme="minorHAnsi"/>
        </w:rPr>
        <w:t xml:space="preserve"> </w:t>
      </w:r>
      <w:r>
        <w:t>R</w:t>
      </w:r>
      <w:r w:rsidRPr="00836359">
        <w:t xml:space="preserve">esults from two trials indicate that </w:t>
      </w:r>
      <w:r>
        <w:t>five</w:t>
      </w:r>
      <w:r w:rsidRPr="00836359">
        <w:t xml:space="preserve"> days of remdesivir should be </w:t>
      </w:r>
      <w:proofErr w:type="gramStart"/>
      <w:r w:rsidRPr="00836359">
        <w:t>sufficient</w:t>
      </w:r>
      <w:proofErr w:type="gramEnd"/>
      <w:r w:rsidRPr="00836359">
        <w:t xml:space="preserve"> for most hospitalized patients (other than those who </w:t>
      </w:r>
      <w:r>
        <w:t>are</w:t>
      </w:r>
      <w:r w:rsidRPr="00836359">
        <w:t xml:space="preserve"> mechanically ventilated)</w:t>
      </w:r>
    </w:p>
    <w:p w14:paraId="6EDC9DB6" w14:textId="77777777" w:rsidR="0097564C" w:rsidRPr="0071274A" w:rsidRDefault="0097564C" w:rsidP="0097564C">
      <w:pPr>
        <w:spacing w:after="0"/>
        <w:rPr>
          <w:rFonts w:cstheme="minorHAnsi"/>
        </w:rPr>
      </w:pPr>
      <w:r w:rsidRPr="0071274A">
        <w:rPr>
          <w:rFonts w:cstheme="minorHAnsi"/>
        </w:rPr>
        <w:t>C.</w:t>
      </w:r>
      <w:r>
        <w:rPr>
          <w:rFonts w:cstheme="minorHAnsi"/>
        </w:rPr>
        <w:t xml:space="preserve"> Studies seem to indicate that </w:t>
      </w:r>
      <w:r w:rsidRPr="00836359">
        <w:t xml:space="preserve">remdesivir 200 mg once daily followed by remdesivir 100 mg once daily for 9 </w:t>
      </w:r>
      <w:r>
        <w:t>days is appropriate for all patients</w:t>
      </w:r>
    </w:p>
    <w:p w14:paraId="209B425C" w14:textId="77777777" w:rsidR="0097564C" w:rsidRDefault="0097564C" w:rsidP="0097564C">
      <w:pPr>
        <w:spacing w:after="0"/>
      </w:pPr>
    </w:p>
    <w:p w14:paraId="29BE790E" w14:textId="77777777" w:rsidR="0097564C" w:rsidRDefault="0097564C" w:rsidP="0097564C">
      <w:pPr>
        <w:spacing w:after="0"/>
        <w:rPr>
          <w:b/>
        </w:rPr>
      </w:pPr>
    </w:p>
    <w:p w14:paraId="0B36E3F5" w14:textId="77777777" w:rsidR="0097564C" w:rsidRPr="000D7C3F" w:rsidRDefault="0097564C" w:rsidP="0097564C">
      <w:pPr>
        <w:spacing w:after="0"/>
        <w:rPr>
          <w:b/>
        </w:rPr>
      </w:pPr>
      <w:r w:rsidRPr="000D7C3F">
        <w:rPr>
          <w:b/>
        </w:rPr>
        <w:t xml:space="preserve">2. </w:t>
      </w:r>
      <w:r>
        <w:rPr>
          <w:b/>
        </w:rPr>
        <w:t>Which of the following is a key reason that it is critical to identify patients who would benefit most from remdesivir?</w:t>
      </w:r>
    </w:p>
    <w:p w14:paraId="53D3E79F" w14:textId="77777777" w:rsidR="0097564C" w:rsidRPr="0071274A" w:rsidRDefault="0097564C" w:rsidP="0097564C">
      <w:pPr>
        <w:spacing w:after="0"/>
        <w:rPr>
          <w:rFonts w:cstheme="minorHAnsi"/>
        </w:rPr>
      </w:pPr>
      <w:r w:rsidRPr="0071274A">
        <w:rPr>
          <w:rFonts w:cstheme="minorHAnsi"/>
        </w:rPr>
        <w:t>A.</w:t>
      </w:r>
      <w:r>
        <w:rPr>
          <w:rFonts w:cstheme="minorHAnsi"/>
        </w:rPr>
        <w:t xml:space="preserve"> The company provides it for free</w:t>
      </w:r>
    </w:p>
    <w:p w14:paraId="0369B2C1" w14:textId="6696F144" w:rsidR="0097564C" w:rsidRPr="0071274A" w:rsidRDefault="0097564C" w:rsidP="0097564C">
      <w:pPr>
        <w:spacing w:after="0"/>
        <w:rPr>
          <w:rFonts w:cstheme="minorHAnsi"/>
        </w:rPr>
      </w:pPr>
      <w:r w:rsidRPr="0071274A">
        <w:rPr>
          <w:rFonts w:cstheme="minorHAnsi"/>
        </w:rPr>
        <w:t>B.</w:t>
      </w:r>
      <w:r w:rsidRPr="0097564C">
        <w:t xml:space="preserve"> </w:t>
      </w:r>
      <w:r>
        <w:t>Available supplies are limited</w:t>
      </w:r>
    </w:p>
    <w:p w14:paraId="08FB507C" w14:textId="77777777" w:rsidR="0097564C" w:rsidRPr="0071274A" w:rsidRDefault="0097564C" w:rsidP="0097564C">
      <w:pPr>
        <w:spacing w:after="0"/>
        <w:rPr>
          <w:rFonts w:cstheme="minorHAnsi"/>
        </w:rPr>
      </w:pPr>
      <w:r w:rsidRPr="0071274A">
        <w:rPr>
          <w:rFonts w:cstheme="minorHAnsi"/>
        </w:rPr>
        <w:t>C.</w:t>
      </w:r>
      <w:r>
        <w:rPr>
          <w:rFonts w:cstheme="minorHAnsi"/>
        </w:rPr>
        <w:t xml:space="preserve"> It has many serious adverse effects</w:t>
      </w:r>
    </w:p>
    <w:p w14:paraId="2C4B6BA1" w14:textId="77777777" w:rsidR="0097564C" w:rsidRPr="00AD3486" w:rsidRDefault="0097564C" w:rsidP="0097564C">
      <w:pPr>
        <w:spacing w:after="0"/>
        <w:rPr>
          <w:rFonts w:cstheme="minorHAnsi"/>
        </w:rPr>
      </w:pPr>
    </w:p>
    <w:p w14:paraId="186C0531" w14:textId="77777777" w:rsidR="0097564C" w:rsidRDefault="0097564C" w:rsidP="006F438F">
      <w:pPr>
        <w:spacing w:after="0"/>
        <w:rPr>
          <w:b/>
        </w:rPr>
      </w:pPr>
      <w:r w:rsidRPr="000D7C3F">
        <w:rPr>
          <w:b/>
        </w:rPr>
        <w:t xml:space="preserve">3. </w:t>
      </w:r>
      <w:r w:rsidR="006F438F">
        <w:rPr>
          <w:b/>
        </w:rPr>
        <w:t>In which type of patient might one initiate dexamethasone WITHOUT remdesivir?</w:t>
      </w:r>
    </w:p>
    <w:p w14:paraId="030FF635" w14:textId="77777777" w:rsidR="0097564C" w:rsidRPr="0071274A" w:rsidRDefault="0097564C" w:rsidP="006F438F">
      <w:pPr>
        <w:spacing w:after="0"/>
        <w:rPr>
          <w:rFonts w:cstheme="minorHAnsi"/>
        </w:rPr>
      </w:pPr>
      <w:r w:rsidRPr="0071274A">
        <w:rPr>
          <w:rFonts w:cstheme="minorHAnsi"/>
        </w:rPr>
        <w:t>A.</w:t>
      </w:r>
      <w:r w:rsidR="006F438F">
        <w:rPr>
          <w:rFonts w:cstheme="minorHAnsi"/>
        </w:rPr>
        <w:t xml:space="preserve"> </w:t>
      </w:r>
      <w:r w:rsidR="006F438F" w:rsidRPr="00684DAF">
        <w:t>Patients who do not need supplemental oxygen therapy</w:t>
      </w:r>
    </w:p>
    <w:p w14:paraId="1664F4B9" w14:textId="77777777" w:rsidR="0097564C" w:rsidRPr="0071274A" w:rsidRDefault="0097564C" w:rsidP="006F438F">
      <w:pPr>
        <w:spacing w:after="0"/>
        <w:rPr>
          <w:rFonts w:cstheme="minorHAnsi"/>
        </w:rPr>
      </w:pPr>
      <w:r w:rsidRPr="0071274A">
        <w:rPr>
          <w:rFonts w:cstheme="minorHAnsi"/>
        </w:rPr>
        <w:t>B.</w:t>
      </w:r>
      <w:r w:rsidR="006F438F">
        <w:rPr>
          <w:rFonts w:cstheme="minorHAnsi"/>
        </w:rPr>
        <w:t xml:space="preserve"> </w:t>
      </w:r>
      <w:r w:rsidR="006F438F" w:rsidRPr="00684DAF">
        <w:t>Patients who need non-invasive supplemental oxygen therapy</w:t>
      </w:r>
    </w:p>
    <w:p w14:paraId="3A0D09CB" w14:textId="47B2A99A" w:rsidR="0097564C" w:rsidRPr="0071274A" w:rsidRDefault="0097564C" w:rsidP="006F438F">
      <w:pPr>
        <w:spacing w:after="0"/>
        <w:rPr>
          <w:rFonts w:cstheme="minorHAnsi"/>
        </w:rPr>
      </w:pPr>
      <w:r w:rsidRPr="0071274A">
        <w:rPr>
          <w:rFonts w:cstheme="minorHAnsi"/>
        </w:rPr>
        <w:t>C.</w:t>
      </w:r>
      <w:r w:rsidR="006F438F">
        <w:rPr>
          <w:rFonts w:cstheme="minorHAnsi"/>
        </w:rPr>
        <w:t xml:space="preserve"> </w:t>
      </w:r>
      <w:r w:rsidR="006F438F" w:rsidRPr="00684DAF">
        <w:t>Patients who need invasive oxygen therapy (mechanical ventilation or ECMO)</w:t>
      </w:r>
    </w:p>
    <w:p w14:paraId="213D7E26" w14:textId="77777777" w:rsidR="0097564C" w:rsidRDefault="0097564C" w:rsidP="006F438F">
      <w:pPr>
        <w:spacing w:after="0"/>
      </w:pPr>
    </w:p>
    <w:p w14:paraId="3696B47A" w14:textId="77777777" w:rsidR="006F438F" w:rsidRDefault="006F438F" w:rsidP="006F438F">
      <w:pPr>
        <w:spacing w:after="0"/>
        <w:rPr>
          <w:b/>
        </w:rPr>
      </w:pPr>
      <w:r>
        <w:rPr>
          <w:b/>
        </w:rPr>
        <w:t>4</w:t>
      </w:r>
      <w:r w:rsidRPr="000D7C3F">
        <w:rPr>
          <w:b/>
        </w:rPr>
        <w:t xml:space="preserve">. </w:t>
      </w:r>
      <w:r>
        <w:rPr>
          <w:b/>
        </w:rPr>
        <w:t>In which type of patient might one initiate dexamethasone WITH remdesivir?</w:t>
      </w:r>
    </w:p>
    <w:p w14:paraId="4E967A52" w14:textId="77777777" w:rsidR="006F438F" w:rsidRPr="0071274A" w:rsidRDefault="006F438F" w:rsidP="006F438F">
      <w:pPr>
        <w:spacing w:after="0"/>
        <w:rPr>
          <w:rFonts w:cstheme="minorHAnsi"/>
        </w:rPr>
      </w:pPr>
      <w:r w:rsidRPr="0071274A">
        <w:rPr>
          <w:rFonts w:cstheme="minorHAnsi"/>
        </w:rPr>
        <w:t>A.</w:t>
      </w:r>
      <w:r>
        <w:rPr>
          <w:rFonts w:cstheme="minorHAnsi"/>
        </w:rPr>
        <w:t xml:space="preserve"> </w:t>
      </w:r>
      <w:r w:rsidRPr="00684DAF">
        <w:t>Patients who do not need supplemental oxygen therapy</w:t>
      </w:r>
    </w:p>
    <w:p w14:paraId="7DDF78FF" w14:textId="2C215901" w:rsidR="006F438F" w:rsidRPr="0071274A" w:rsidRDefault="006F438F" w:rsidP="006F438F">
      <w:pPr>
        <w:spacing w:after="0"/>
        <w:rPr>
          <w:rFonts w:cstheme="minorHAnsi"/>
        </w:rPr>
      </w:pPr>
      <w:r w:rsidRPr="0071274A">
        <w:rPr>
          <w:rFonts w:cstheme="minorHAnsi"/>
        </w:rPr>
        <w:t>B.</w:t>
      </w:r>
      <w:r>
        <w:rPr>
          <w:rFonts w:cstheme="minorHAnsi"/>
        </w:rPr>
        <w:t xml:space="preserve"> </w:t>
      </w:r>
      <w:r w:rsidRPr="00684DAF">
        <w:t>Patients who need non-invasive supplemental oxygen therapy</w:t>
      </w:r>
    </w:p>
    <w:p w14:paraId="0131CD58" w14:textId="77777777" w:rsidR="006F438F" w:rsidRPr="0071274A" w:rsidRDefault="006F438F" w:rsidP="006F438F">
      <w:pPr>
        <w:spacing w:after="0"/>
        <w:rPr>
          <w:rFonts w:cstheme="minorHAnsi"/>
        </w:rPr>
      </w:pPr>
      <w:r w:rsidRPr="0071274A">
        <w:rPr>
          <w:rFonts w:cstheme="minorHAnsi"/>
        </w:rPr>
        <w:t>C.</w:t>
      </w:r>
      <w:r>
        <w:rPr>
          <w:rFonts w:cstheme="minorHAnsi"/>
        </w:rPr>
        <w:t xml:space="preserve"> </w:t>
      </w:r>
      <w:r w:rsidRPr="00684DAF">
        <w:t>Patients who need invasive oxygen therapy (mechanical ventilation or ECMO)</w:t>
      </w:r>
    </w:p>
    <w:p w14:paraId="4BFCD706" w14:textId="77777777" w:rsidR="0097564C" w:rsidRDefault="0097564C" w:rsidP="0097564C"/>
    <w:p w14:paraId="3DD1DF97" w14:textId="77777777" w:rsidR="0097564C" w:rsidRDefault="0097564C" w:rsidP="006F438F">
      <w:pPr>
        <w:spacing w:after="0"/>
        <w:rPr>
          <w:b/>
        </w:rPr>
      </w:pPr>
      <w:r w:rsidRPr="000D7C3F">
        <w:rPr>
          <w:b/>
        </w:rPr>
        <w:t xml:space="preserve">5. </w:t>
      </w:r>
      <w:r w:rsidR="006F438F">
        <w:rPr>
          <w:b/>
        </w:rPr>
        <w:t>Select the symptoms that the CDC has added to its list of COVID-19 warning signs and are most likely to occur in younger patient?</w:t>
      </w:r>
    </w:p>
    <w:p w14:paraId="377B789A" w14:textId="16604FF6" w:rsidR="0097564C" w:rsidRPr="0071274A" w:rsidRDefault="0097564C" w:rsidP="006F438F">
      <w:pPr>
        <w:spacing w:after="0"/>
        <w:rPr>
          <w:b/>
        </w:rPr>
      </w:pPr>
      <w:r w:rsidRPr="0071274A">
        <w:rPr>
          <w:rFonts w:cstheme="minorHAnsi"/>
        </w:rPr>
        <w:t>A.</w:t>
      </w:r>
      <w:r w:rsidR="006F438F">
        <w:rPr>
          <w:rFonts w:cstheme="minorHAnsi"/>
        </w:rPr>
        <w:t xml:space="preserve"> </w:t>
      </w:r>
      <w:r w:rsidR="006F438F">
        <w:t>N</w:t>
      </w:r>
      <w:r w:rsidR="006F438F" w:rsidRPr="008F7AAF">
        <w:t>ausea, diarrhea, and congestion</w:t>
      </w:r>
    </w:p>
    <w:p w14:paraId="16CE7022" w14:textId="77777777" w:rsidR="0097564C" w:rsidRPr="0071274A" w:rsidRDefault="0097564C" w:rsidP="006F438F">
      <w:pPr>
        <w:spacing w:after="0"/>
        <w:rPr>
          <w:rFonts w:cstheme="minorHAnsi"/>
        </w:rPr>
      </w:pPr>
      <w:r w:rsidRPr="0071274A">
        <w:rPr>
          <w:rFonts w:cstheme="minorHAnsi"/>
        </w:rPr>
        <w:t>B.</w:t>
      </w:r>
      <w:r w:rsidR="006F438F">
        <w:rPr>
          <w:rFonts w:cstheme="minorHAnsi"/>
        </w:rPr>
        <w:t xml:space="preserve"> New loss of taste or smell</w:t>
      </w:r>
    </w:p>
    <w:p w14:paraId="08B08712" w14:textId="77777777" w:rsidR="0097564C" w:rsidRPr="0071274A" w:rsidRDefault="0097564C" w:rsidP="006F438F">
      <w:pPr>
        <w:spacing w:after="0"/>
        <w:rPr>
          <w:rFonts w:cstheme="minorHAnsi"/>
        </w:rPr>
      </w:pPr>
      <w:r w:rsidRPr="0071274A">
        <w:rPr>
          <w:rFonts w:cstheme="minorHAnsi"/>
        </w:rPr>
        <w:t>C.</w:t>
      </w:r>
      <w:r w:rsidR="006F438F">
        <w:rPr>
          <w:rFonts w:cstheme="minorHAnsi"/>
        </w:rPr>
        <w:t xml:space="preserve"> Nausea, constipation, and otitis</w:t>
      </w:r>
    </w:p>
    <w:p w14:paraId="773A7249" w14:textId="77777777" w:rsidR="0097564C" w:rsidRDefault="0097564C" w:rsidP="006F438F">
      <w:pPr>
        <w:spacing w:after="0"/>
      </w:pPr>
    </w:p>
    <w:p w14:paraId="74E9E25A" w14:textId="77777777" w:rsidR="00F34893" w:rsidRDefault="00F34893" w:rsidP="006F438F">
      <w:pPr>
        <w:spacing w:after="0"/>
      </w:pPr>
    </w:p>
    <w:p w14:paraId="5BF7E620" w14:textId="07E8469E" w:rsidR="0097564C" w:rsidRPr="000D7C3F" w:rsidRDefault="0097564C" w:rsidP="006F438F">
      <w:pPr>
        <w:spacing w:after="0"/>
        <w:rPr>
          <w:b/>
        </w:rPr>
      </w:pPr>
      <w:r w:rsidRPr="000D7C3F">
        <w:rPr>
          <w:b/>
        </w:rPr>
        <w:lastRenderedPageBreak/>
        <w:t xml:space="preserve">6. </w:t>
      </w:r>
      <w:r w:rsidR="006F438F">
        <w:rPr>
          <w:b/>
        </w:rPr>
        <w:t>Which of the following patients would raise concerns about possible MIS-C?</w:t>
      </w:r>
    </w:p>
    <w:p w14:paraId="50444752" w14:textId="77777777" w:rsidR="0097564C" w:rsidRPr="0071274A" w:rsidRDefault="0097564C" w:rsidP="006F438F">
      <w:pPr>
        <w:spacing w:after="0"/>
        <w:rPr>
          <w:rFonts w:cstheme="minorHAnsi"/>
        </w:rPr>
      </w:pPr>
      <w:r w:rsidRPr="0071274A">
        <w:rPr>
          <w:rFonts w:cstheme="minorHAnsi"/>
        </w:rPr>
        <w:t>A.</w:t>
      </w:r>
      <w:r w:rsidR="006F438F">
        <w:rPr>
          <w:rFonts w:cstheme="minorHAnsi"/>
        </w:rPr>
        <w:t xml:space="preserve"> A 24 year old who is afebrile and has elevated inflammatory markers and current COVID-19 and severe gastrointestinal reflux </w:t>
      </w:r>
    </w:p>
    <w:p w14:paraId="6670EBA1" w14:textId="4B9D976C" w:rsidR="0097564C" w:rsidRPr="0071274A" w:rsidRDefault="0097564C" w:rsidP="006F438F">
      <w:pPr>
        <w:spacing w:after="0"/>
        <w:rPr>
          <w:rFonts w:cstheme="minorHAnsi"/>
        </w:rPr>
      </w:pPr>
      <w:r w:rsidRPr="0071274A">
        <w:rPr>
          <w:rFonts w:cstheme="minorHAnsi"/>
        </w:rPr>
        <w:t>B.</w:t>
      </w:r>
      <w:r w:rsidR="006F438F">
        <w:rPr>
          <w:rFonts w:cstheme="minorHAnsi"/>
        </w:rPr>
        <w:t xml:space="preserve"> A febrile </w:t>
      </w:r>
      <w:proofErr w:type="gramStart"/>
      <w:r w:rsidR="006F438F">
        <w:rPr>
          <w:rFonts w:cstheme="minorHAnsi"/>
        </w:rPr>
        <w:t>10 year old</w:t>
      </w:r>
      <w:proofErr w:type="gramEnd"/>
      <w:r w:rsidR="006F438F">
        <w:rPr>
          <w:rFonts w:cstheme="minorHAnsi"/>
        </w:rPr>
        <w:t xml:space="preserve"> who had a coronavirus infection five weeks ago and now has rapidly progressive cardiac and renal decline </w:t>
      </w:r>
    </w:p>
    <w:p w14:paraId="150C6D56" w14:textId="77777777" w:rsidR="0097564C" w:rsidRPr="00914729" w:rsidRDefault="0097564C" w:rsidP="006F438F">
      <w:pPr>
        <w:spacing w:after="0"/>
        <w:rPr>
          <w:rFonts w:cstheme="minorHAnsi"/>
        </w:rPr>
      </w:pPr>
      <w:r w:rsidRPr="0071274A">
        <w:rPr>
          <w:rFonts w:cstheme="minorHAnsi"/>
        </w:rPr>
        <w:t>C.</w:t>
      </w:r>
      <w:r w:rsidR="006F438F">
        <w:rPr>
          <w:rFonts w:cstheme="minorHAnsi"/>
        </w:rPr>
        <w:t xml:space="preserve"> An </w:t>
      </w:r>
      <w:proofErr w:type="gramStart"/>
      <w:r w:rsidR="006F438F">
        <w:rPr>
          <w:rFonts w:cstheme="minorHAnsi"/>
        </w:rPr>
        <w:t>eight year old</w:t>
      </w:r>
      <w:proofErr w:type="gramEnd"/>
      <w:r w:rsidR="006F438F">
        <w:rPr>
          <w:rFonts w:cstheme="minorHAnsi"/>
        </w:rPr>
        <w:t xml:space="preserve"> who has had a fever of 99</w:t>
      </w:r>
      <w:r w:rsidR="006F438F">
        <w:rPr>
          <w:rFonts w:cstheme="minorHAnsi"/>
          <w:vertAlign w:val="superscript"/>
        </w:rPr>
        <w:t>o</w:t>
      </w:r>
      <w:r w:rsidR="006F438F">
        <w:rPr>
          <w:rFonts w:cstheme="minorHAnsi"/>
        </w:rPr>
        <w:t>F to 102</w:t>
      </w:r>
      <w:r w:rsidR="00914729">
        <w:rPr>
          <w:rFonts w:cstheme="minorHAnsi"/>
          <w:vertAlign w:val="superscript"/>
        </w:rPr>
        <w:t>o</w:t>
      </w:r>
      <w:r w:rsidR="00914729">
        <w:rPr>
          <w:rFonts w:cstheme="minorHAnsi"/>
        </w:rPr>
        <w:t>F for four days and has had negative tests for COVID-19 and antigens (confirmed on repeat)</w:t>
      </w:r>
    </w:p>
    <w:p w14:paraId="39457E59" w14:textId="77777777" w:rsidR="0097564C" w:rsidRDefault="0097564C" w:rsidP="00914729">
      <w:pPr>
        <w:spacing w:after="0"/>
      </w:pPr>
    </w:p>
    <w:p w14:paraId="3A0CF57F" w14:textId="77777777" w:rsidR="0097564C" w:rsidRDefault="0097564C" w:rsidP="00914729">
      <w:pPr>
        <w:spacing w:after="0"/>
        <w:rPr>
          <w:b/>
        </w:rPr>
      </w:pPr>
      <w:r w:rsidRPr="000D7C3F">
        <w:rPr>
          <w:b/>
        </w:rPr>
        <w:t xml:space="preserve">7. </w:t>
      </w:r>
      <w:r w:rsidR="00914729">
        <w:rPr>
          <w:b/>
        </w:rPr>
        <w:t>Why do the CDC and WHO encourage a healthy, nutritious diet in patients who have or are at risk for coronavirus infection?</w:t>
      </w:r>
      <w:r w:rsidRPr="000D7C3F">
        <w:rPr>
          <w:b/>
        </w:rPr>
        <w:t xml:space="preserve"> </w:t>
      </w:r>
    </w:p>
    <w:p w14:paraId="1E32E8D3" w14:textId="77C6E678" w:rsidR="0097564C" w:rsidRPr="0071274A" w:rsidRDefault="0097564C" w:rsidP="00914729">
      <w:pPr>
        <w:spacing w:after="0"/>
        <w:rPr>
          <w:rFonts w:cstheme="minorHAnsi"/>
        </w:rPr>
      </w:pPr>
      <w:r w:rsidRPr="0071274A">
        <w:rPr>
          <w:rFonts w:cstheme="minorHAnsi"/>
        </w:rPr>
        <w:t>A.</w:t>
      </w:r>
      <w:r w:rsidR="00914729">
        <w:rPr>
          <w:rFonts w:cstheme="minorHAnsi"/>
        </w:rPr>
        <w:t xml:space="preserve"> </w:t>
      </w:r>
      <w:r w:rsidR="00914729">
        <w:t>A</w:t>
      </w:r>
      <w:r w:rsidR="00914729" w:rsidRPr="00A006C8">
        <w:t xml:space="preserve"> nutritious diet can strengthen the immune system</w:t>
      </w:r>
    </w:p>
    <w:p w14:paraId="221A9868" w14:textId="77777777" w:rsidR="0097564C" w:rsidRPr="0071274A" w:rsidRDefault="0097564C" w:rsidP="00914729">
      <w:pPr>
        <w:spacing w:after="0"/>
        <w:rPr>
          <w:rFonts w:cstheme="minorHAnsi"/>
        </w:rPr>
      </w:pPr>
      <w:r w:rsidRPr="0071274A">
        <w:rPr>
          <w:rFonts w:cstheme="minorHAnsi"/>
        </w:rPr>
        <w:t>B.</w:t>
      </w:r>
      <w:r w:rsidR="00914729">
        <w:rPr>
          <w:rFonts w:cstheme="minorHAnsi"/>
        </w:rPr>
        <w:t xml:space="preserve"> </w:t>
      </w:r>
      <w:r w:rsidR="00914729">
        <w:t>A</w:t>
      </w:r>
      <w:r w:rsidR="00914729" w:rsidRPr="00A006C8">
        <w:t xml:space="preserve"> nutritious diet can </w:t>
      </w:r>
      <w:r w:rsidR="00914729">
        <w:t>cure COVID-19</w:t>
      </w:r>
    </w:p>
    <w:p w14:paraId="715598A2" w14:textId="77777777" w:rsidR="0097564C" w:rsidRPr="0071274A" w:rsidRDefault="0097564C" w:rsidP="00914729">
      <w:pPr>
        <w:spacing w:after="0"/>
        <w:rPr>
          <w:rFonts w:cstheme="minorHAnsi"/>
        </w:rPr>
      </w:pPr>
      <w:r w:rsidRPr="0071274A">
        <w:rPr>
          <w:rFonts w:cstheme="minorHAnsi"/>
        </w:rPr>
        <w:t>C.</w:t>
      </w:r>
      <w:r w:rsidR="00914729">
        <w:rPr>
          <w:rFonts w:cstheme="minorHAnsi"/>
        </w:rPr>
        <w:t xml:space="preserve"> </w:t>
      </w:r>
      <w:r w:rsidR="00914729">
        <w:t>A</w:t>
      </w:r>
      <w:r w:rsidR="00914729" w:rsidRPr="00A006C8">
        <w:t xml:space="preserve"> nutritious </w:t>
      </w:r>
      <w:r w:rsidR="00E87987" w:rsidRPr="00A006C8">
        <w:t xml:space="preserve">diet </w:t>
      </w:r>
      <w:r w:rsidR="00E87987">
        <w:t>reduces</w:t>
      </w:r>
      <w:r w:rsidR="00914729">
        <w:t xml:space="preserve"> </w:t>
      </w:r>
      <w:r w:rsidR="00914729" w:rsidRPr="00A006C8">
        <w:t>interferon</w:t>
      </w:r>
      <w:r w:rsidR="00E87987">
        <w:t>s</w:t>
      </w:r>
      <w:r w:rsidR="00914729" w:rsidRPr="00A006C8">
        <w:t xml:space="preserve">, cytokines, </w:t>
      </w:r>
      <w:r w:rsidR="00914729">
        <w:t xml:space="preserve">and </w:t>
      </w:r>
      <w:r w:rsidR="00914729" w:rsidRPr="00A006C8">
        <w:t>chemokines</w:t>
      </w:r>
    </w:p>
    <w:p w14:paraId="7BCD6A4C" w14:textId="77777777" w:rsidR="0097564C" w:rsidRDefault="0097564C" w:rsidP="00914729">
      <w:pPr>
        <w:spacing w:after="0"/>
      </w:pPr>
    </w:p>
    <w:p w14:paraId="62CDAC36" w14:textId="77777777" w:rsidR="0097564C" w:rsidRDefault="0097564C" w:rsidP="007B7712">
      <w:pPr>
        <w:spacing w:after="0"/>
        <w:rPr>
          <w:b/>
        </w:rPr>
      </w:pPr>
      <w:r w:rsidRPr="000D7C3F">
        <w:rPr>
          <w:b/>
        </w:rPr>
        <w:t xml:space="preserve">8. </w:t>
      </w:r>
      <w:r w:rsidR="007B7712">
        <w:rPr>
          <w:b/>
        </w:rPr>
        <w:t>Under which circumstances is the coronavirus least likely to spread?</w:t>
      </w:r>
    </w:p>
    <w:p w14:paraId="0754854A" w14:textId="6950E303" w:rsidR="0097564C" w:rsidRPr="0071274A" w:rsidRDefault="0097564C" w:rsidP="007B7712">
      <w:pPr>
        <w:spacing w:after="0"/>
        <w:rPr>
          <w:rFonts w:cstheme="minorHAnsi"/>
        </w:rPr>
      </w:pPr>
      <w:r w:rsidRPr="0071274A">
        <w:rPr>
          <w:rFonts w:cstheme="minorHAnsi"/>
        </w:rPr>
        <w:t>A.</w:t>
      </w:r>
      <w:r w:rsidR="007B7712">
        <w:rPr>
          <w:rFonts w:cstheme="minorHAnsi"/>
        </w:rPr>
        <w:t xml:space="preserve"> When a small group is outdoors and stays three to six feet apart</w:t>
      </w:r>
    </w:p>
    <w:p w14:paraId="508A0A0D" w14:textId="77777777" w:rsidR="0097564C" w:rsidRPr="0071274A" w:rsidRDefault="0097564C" w:rsidP="007B7712">
      <w:pPr>
        <w:spacing w:after="0"/>
        <w:rPr>
          <w:rFonts w:cstheme="minorHAnsi"/>
        </w:rPr>
      </w:pPr>
      <w:r w:rsidRPr="0071274A">
        <w:rPr>
          <w:rFonts w:cstheme="minorHAnsi"/>
        </w:rPr>
        <w:t>B.</w:t>
      </w:r>
      <w:r w:rsidR="007B7712">
        <w:rPr>
          <w:rFonts w:cstheme="minorHAnsi"/>
        </w:rPr>
        <w:t xml:space="preserve"> When a small group is </w:t>
      </w:r>
      <w:r w:rsidR="00E87987">
        <w:rPr>
          <w:rFonts w:cstheme="minorHAnsi"/>
        </w:rPr>
        <w:t xml:space="preserve">at an </w:t>
      </w:r>
      <w:r w:rsidR="007B7712">
        <w:rPr>
          <w:rFonts w:cstheme="minorHAnsi"/>
        </w:rPr>
        <w:t>indoor</w:t>
      </w:r>
      <w:r w:rsidR="00E87987">
        <w:rPr>
          <w:rFonts w:cstheme="minorHAnsi"/>
        </w:rPr>
        <w:t xml:space="preserve"> table</w:t>
      </w:r>
      <w:r w:rsidR="007B7712">
        <w:rPr>
          <w:rFonts w:cstheme="minorHAnsi"/>
        </w:rPr>
        <w:t xml:space="preserve"> in an air-conditioned bar</w:t>
      </w:r>
    </w:p>
    <w:p w14:paraId="5AB067F7" w14:textId="656EA4A2" w:rsidR="0097564C" w:rsidRPr="0071274A" w:rsidRDefault="0097564C" w:rsidP="007B7712">
      <w:pPr>
        <w:spacing w:after="0"/>
        <w:rPr>
          <w:rFonts w:cstheme="minorHAnsi"/>
        </w:rPr>
      </w:pPr>
      <w:r w:rsidRPr="00774E0B">
        <w:rPr>
          <w:rFonts w:cstheme="minorHAnsi"/>
        </w:rPr>
        <w:t>C.</w:t>
      </w:r>
      <w:r w:rsidR="007B7712" w:rsidRPr="00774E0B">
        <w:rPr>
          <w:rFonts w:cstheme="minorHAnsi"/>
        </w:rPr>
        <w:t xml:space="preserve"> When a large group assembles indoors in close quarters</w:t>
      </w:r>
      <w:r w:rsidR="00E87987" w:rsidRPr="00774E0B">
        <w:rPr>
          <w:rFonts w:cstheme="minorHAnsi"/>
        </w:rPr>
        <w:t xml:space="preserve"> an</w:t>
      </w:r>
      <w:r w:rsidR="00560FA2" w:rsidRPr="00774E0B">
        <w:rPr>
          <w:rFonts w:cstheme="minorHAnsi"/>
        </w:rPr>
        <w:t>d</w:t>
      </w:r>
      <w:r w:rsidR="00E87987" w:rsidRPr="00774E0B">
        <w:rPr>
          <w:rFonts w:cstheme="minorHAnsi"/>
        </w:rPr>
        <w:t xml:space="preserve"> sing</w:t>
      </w:r>
      <w:r w:rsidR="00774E0B" w:rsidRPr="00774E0B">
        <w:rPr>
          <w:rFonts w:cstheme="minorHAnsi"/>
        </w:rPr>
        <w:t>s</w:t>
      </w:r>
    </w:p>
    <w:p w14:paraId="3C91675E" w14:textId="77777777" w:rsidR="0097564C" w:rsidRDefault="0097564C" w:rsidP="007B7712">
      <w:pPr>
        <w:spacing w:after="0"/>
      </w:pPr>
    </w:p>
    <w:p w14:paraId="799079C9" w14:textId="77777777" w:rsidR="0097564C" w:rsidRPr="00A14EB8" w:rsidRDefault="0097564C" w:rsidP="007B7712">
      <w:pPr>
        <w:spacing w:after="0"/>
        <w:rPr>
          <w:b/>
        </w:rPr>
      </w:pPr>
      <w:r w:rsidRPr="00A14EB8">
        <w:rPr>
          <w:b/>
        </w:rPr>
        <w:t xml:space="preserve">9. </w:t>
      </w:r>
      <w:r w:rsidR="007B7712">
        <w:rPr>
          <w:b/>
        </w:rPr>
        <w:t xml:space="preserve">Which of the following are advantages to wearing </w:t>
      </w:r>
      <w:r w:rsidR="00E87987">
        <w:rPr>
          <w:b/>
        </w:rPr>
        <w:t xml:space="preserve">a </w:t>
      </w:r>
      <w:proofErr w:type="gramStart"/>
      <w:r w:rsidR="007B7712">
        <w:rPr>
          <w:b/>
        </w:rPr>
        <w:t>properly-fitting</w:t>
      </w:r>
      <w:proofErr w:type="gramEnd"/>
      <w:r w:rsidR="007B7712">
        <w:rPr>
          <w:b/>
        </w:rPr>
        <w:t xml:space="preserve"> face shield</w:t>
      </w:r>
      <w:r w:rsidR="00E87987">
        <w:rPr>
          <w:b/>
        </w:rPr>
        <w:t xml:space="preserve"> (compared to wearing a cloth face mask)</w:t>
      </w:r>
      <w:r w:rsidR="007B7712">
        <w:rPr>
          <w:b/>
        </w:rPr>
        <w:t>?</w:t>
      </w:r>
    </w:p>
    <w:p w14:paraId="369D108D" w14:textId="77777777" w:rsidR="0097564C" w:rsidRPr="0071274A" w:rsidRDefault="0097564C" w:rsidP="007B7712">
      <w:pPr>
        <w:spacing w:after="0"/>
        <w:rPr>
          <w:rFonts w:cstheme="minorHAnsi"/>
        </w:rPr>
      </w:pPr>
      <w:r w:rsidRPr="0071274A">
        <w:rPr>
          <w:rFonts w:cstheme="minorHAnsi"/>
        </w:rPr>
        <w:t>A.</w:t>
      </w:r>
      <w:r w:rsidR="007B7712">
        <w:rPr>
          <w:rFonts w:cstheme="minorHAnsi"/>
        </w:rPr>
        <w:t xml:space="preserve"> Snug fit, can be made at home</w:t>
      </w:r>
    </w:p>
    <w:p w14:paraId="4290C6DE" w14:textId="5F21CB6C" w:rsidR="0097564C" w:rsidRPr="0071274A" w:rsidRDefault="0097564C" w:rsidP="007B7712">
      <w:pPr>
        <w:spacing w:after="0"/>
        <w:rPr>
          <w:rFonts w:cstheme="minorHAnsi"/>
        </w:rPr>
      </w:pPr>
      <w:r w:rsidRPr="0071274A">
        <w:rPr>
          <w:rFonts w:cstheme="minorHAnsi"/>
        </w:rPr>
        <w:t>B.</w:t>
      </w:r>
      <w:r w:rsidR="007B7712">
        <w:rPr>
          <w:rFonts w:cstheme="minorHAnsi"/>
        </w:rPr>
        <w:t xml:space="preserve"> Easy to clean, less touching to readjust</w:t>
      </w:r>
    </w:p>
    <w:p w14:paraId="4729FDBA" w14:textId="77777777" w:rsidR="0097564C" w:rsidRPr="0071274A" w:rsidRDefault="0097564C" w:rsidP="007B7712">
      <w:pPr>
        <w:spacing w:after="0"/>
        <w:rPr>
          <w:rFonts w:cstheme="minorHAnsi"/>
        </w:rPr>
      </w:pPr>
      <w:r w:rsidRPr="0071274A">
        <w:rPr>
          <w:rFonts w:cstheme="minorHAnsi"/>
        </w:rPr>
        <w:t>C.</w:t>
      </w:r>
      <w:r w:rsidR="007B7712">
        <w:rPr>
          <w:rFonts w:cstheme="minorHAnsi"/>
        </w:rPr>
        <w:t xml:space="preserve"> </w:t>
      </w:r>
      <w:r w:rsidR="007B7712">
        <w:t>Increase skin temperature and sebum secretion</w:t>
      </w:r>
    </w:p>
    <w:p w14:paraId="1109100F" w14:textId="77777777" w:rsidR="0097564C" w:rsidRDefault="0097564C" w:rsidP="0097564C"/>
    <w:p w14:paraId="23B9D429" w14:textId="77777777" w:rsidR="0097564C" w:rsidRPr="00A14EB8" w:rsidRDefault="0097564C" w:rsidP="007238DF">
      <w:pPr>
        <w:spacing w:after="0"/>
        <w:rPr>
          <w:rFonts w:cstheme="minorHAnsi"/>
          <w:b/>
        </w:rPr>
      </w:pPr>
      <w:r w:rsidRPr="00A14EB8">
        <w:rPr>
          <w:rFonts w:cstheme="minorHAnsi"/>
          <w:b/>
        </w:rPr>
        <w:t xml:space="preserve">10. </w:t>
      </w:r>
      <w:r w:rsidR="007238DF">
        <w:rPr>
          <w:b/>
        </w:rPr>
        <w:t>From the numbers presented in this continuing education activity, what can you ascertain about the differences between previous viral epidemics/pandemics?</w:t>
      </w:r>
    </w:p>
    <w:p w14:paraId="2B0CF207" w14:textId="2E85C634" w:rsidR="0097564C" w:rsidRPr="0071274A" w:rsidRDefault="0097564C" w:rsidP="007238DF">
      <w:pPr>
        <w:spacing w:after="0"/>
        <w:rPr>
          <w:rFonts w:cstheme="minorHAnsi"/>
        </w:rPr>
      </w:pPr>
      <w:r w:rsidRPr="0071274A">
        <w:rPr>
          <w:rFonts w:cstheme="minorHAnsi"/>
        </w:rPr>
        <w:t>A.</w:t>
      </w:r>
      <w:r w:rsidR="007238DF">
        <w:rPr>
          <w:rFonts w:cstheme="minorHAnsi"/>
        </w:rPr>
        <w:t xml:space="preserve"> </w:t>
      </w:r>
      <w:r w:rsidR="007238DF">
        <w:t>Over one year, swine flu infected more than five times as many people as SARS-CoV-2 has in roughly seven months and was associated with slightly more deaths than have already been attributed to COVID-19.</w:t>
      </w:r>
    </w:p>
    <w:p w14:paraId="2AADB4CF" w14:textId="77777777" w:rsidR="0097564C" w:rsidRPr="0071274A" w:rsidRDefault="0097564C" w:rsidP="007238DF">
      <w:pPr>
        <w:spacing w:after="0"/>
        <w:rPr>
          <w:rFonts w:cstheme="minorHAnsi"/>
        </w:rPr>
      </w:pPr>
      <w:r w:rsidRPr="0071274A">
        <w:rPr>
          <w:rFonts w:cstheme="minorHAnsi"/>
        </w:rPr>
        <w:t>B.</w:t>
      </w:r>
      <w:r w:rsidR="007238DF">
        <w:rPr>
          <w:rFonts w:cstheme="minorHAnsi"/>
        </w:rPr>
        <w:t xml:space="preserve"> </w:t>
      </w:r>
      <w:r w:rsidR="007238DF">
        <w:t>Over one year, the Spanish flu infected more than five times as many people as SARS-CoV-2 has in roughly seven months and was associated with slightly more deaths than have already been attributed to COVID-19.</w:t>
      </w:r>
    </w:p>
    <w:p w14:paraId="64FE40DD" w14:textId="77777777" w:rsidR="0097564C" w:rsidRPr="0071274A" w:rsidRDefault="0097564C" w:rsidP="007238DF">
      <w:pPr>
        <w:spacing w:after="0"/>
        <w:rPr>
          <w:rFonts w:cstheme="minorHAnsi"/>
        </w:rPr>
      </w:pPr>
      <w:r w:rsidRPr="0071274A">
        <w:rPr>
          <w:rFonts w:cstheme="minorHAnsi"/>
        </w:rPr>
        <w:t>C.</w:t>
      </w:r>
      <w:r w:rsidR="007238DF">
        <w:rPr>
          <w:rFonts w:cstheme="minorHAnsi"/>
        </w:rPr>
        <w:t xml:space="preserve"> </w:t>
      </w:r>
      <w:r w:rsidR="007238DF">
        <w:t>Over one year, Ebola infected more than five times as many people as SARS-CoV-2 has in roughly seven months and was associated with slightly more deaths than have already been attributed to COVID-19.</w:t>
      </w:r>
    </w:p>
    <w:p w14:paraId="090B4C0F" w14:textId="77777777" w:rsidR="0097564C" w:rsidRDefault="0097564C" w:rsidP="007238DF">
      <w:pPr>
        <w:spacing w:after="0"/>
        <w:rPr>
          <w:rFonts w:cstheme="minorHAnsi"/>
          <w:color w:val="000000"/>
        </w:rPr>
      </w:pPr>
    </w:p>
    <w:p w14:paraId="76E9AA28" w14:textId="77777777" w:rsidR="0097564C" w:rsidRDefault="0097564C">
      <w:bookmarkStart w:id="0" w:name="_GoBack"/>
      <w:bookmarkEnd w:id="0"/>
    </w:p>
    <w:sectPr w:rsidR="0097564C" w:rsidSect="00C61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E7A68"/>
    <w:multiLevelType w:val="hybridMultilevel"/>
    <w:tmpl w:val="7156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6672C"/>
    <w:multiLevelType w:val="hybridMultilevel"/>
    <w:tmpl w:val="80129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55811"/>
    <w:multiLevelType w:val="hybridMultilevel"/>
    <w:tmpl w:val="7B1ED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4C"/>
    <w:rsid w:val="00212844"/>
    <w:rsid w:val="002A7A96"/>
    <w:rsid w:val="0030517B"/>
    <w:rsid w:val="00560FA2"/>
    <w:rsid w:val="006F438F"/>
    <w:rsid w:val="007238DF"/>
    <w:rsid w:val="00774E0B"/>
    <w:rsid w:val="007B7712"/>
    <w:rsid w:val="007C5FCD"/>
    <w:rsid w:val="00914729"/>
    <w:rsid w:val="0097564C"/>
    <w:rsid w:val="00A16163"/>
    <w:rsid w:val="00A875B6"/>
    <w:rsid w:val="00BD7E53"/>
    <w:rsid w:val="00C502B1"/>
    <w:rsid w:val="00C61A9D"/>
    <w:rsid w:val="00CE0295"/>
    <w:rsid w:val="00D734C8"/>
    <w:rsid w:val="00DC7373"/>
    <w:rsid w:val="00E31113"/>
    <w:rsid w:val="00E87987"/>
    <w:rsid w:val="00F34893"/>
    <w:rsid w:val="00F648A9"/>
    <w:rsid w:val="00F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7EFD1"/>
  <w15:docId w15:val="{96AADB40-B33C-4F81-9D4B-56C54232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64C"/>
    <w:pPr>
      <w:ind w:left="720"/>
      <w:contextualSpacing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Nault, Joanne</cp:lastModifiedBy>
  <cp:revision>2</cp:revision>
  <dcterms:created xsi:type="dcterms:W3CDTF">2020-07-10T13:19:00Z</dcterms:created>
  <dcterms:modified xsi:type="dcterms:W3CDTF">2020-07-10T13:19:00Z</dcterms:modified>
</cp:coreProperties>
</file>