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A46F2" w14:textId="4783415A" w:rsidR="00920588" w:rsidRDefault="00A45463">
      <w:pPr>
        <w:rPr>
          <w:b/>
          <w:bCs/>
        </w:rPr>
      </w:pPr>
      <w:r w:rsidRPr="006B5B53">
        <w:rPr>
          <w:b/>
          <w:bCs/>
        </w:rPr>
        <w:t>Law: "A Danger to the Public"--Would that be me?</w:t>
      </w:r>
    </w:p>
    <w:p w14:paraId="116F043F" w14:textId="6B02A399" w:rsidR="00A45463" w:rsidRDefault="00A45463">
      <w:pPr>
        <w:rPr>
          <w:b/>
          <w:bCs/>
        </w:rPr>
      </w:pPr>
    </w:p>
    <w:p w14:paraId="3785717F" w14:textId="77777777" w:rsidR="008F12B1" w:rsidRPr="008F12B1" w:rsidRDefault="008F12B1" w:rsidP="008F12B1">
      <w:pPr>
        <w:rPr>
          <w:b/>
          <w:bCs/>
        </w:rPr>
      </w:pPr>
      <w:r w:rsidRPr="008F12B1">
        <w:rPr>
          <w:b/>
          <w:bCs/>
        </w:rPr>
        <w:t xml:space="preserve">Learning Objectives: </w:t>
      </w:r>
    </w:p>
    <w:p w14:paraId="155FD8BA" w14:textId="77777777" w:rsidR="008F12B1" w:rsidRPr="008F12B1" w:rsidRDefault="008F12B1" w:rsidP="008F12B1">
      <w:pPr>
        <w:rPr>
          <w:b/>
          <w:bCs/>
        </w:rPr>
      </w:pPr>
    </w:p>
    <w:p w14:paraId="190A04E8" w14:textId="77777777" w:rsidR="008F12B1" w:rsidRPr="008F12B1" w:rsidRDefault="008F12B1" w:rsidP="008F12B1">
      <w:r w:rsidRPr="008F12B1">
        <w:rPr>
          <w:b/>
          <w:bCs/>
        </w:rPr>
        <w:t>•</w:t>
      </w:r>
      <w:r w:rsidRPr="008F12B1">
        <w:rPr>
          <w:b/>
          <w:bCs/>
        </w:rPr>
        <w:tab/>
      </w:r>
      <w:r w:rsidRPr="008F12B1">
        <w:t>Review the most common errors made by healthcare practitioners including pharmacy staff</w:t>
      </w:r>
    </w:p>
    <w:p w14:paraId="306AE7A3" w14:textId="77777777" w:rsidR="008F12B1" w:rsidRPr="008F12B1" w:rsidRDefault="008F12B1" w:rsidP="008F12B1">
      <w:r w:rsidRPr="008F12B1">
        <w:t>•</w:t>
      </w:r>
      <w:r w:rsidRPr="008F12B1">
        <w:tab/>
        <w:t>Identify the factors contributing to the occurrence of errors</w:t>
      </w:r>
    </w:p>
    <w:p w14:paraId="10452A44" w14:textId="77777777" w:rsidR="008F12B1" w:rsidRPr="008F12B1" w:rsidRDefault="008F12B1" w:rsidP="008F12B1">
      <w:r w:rsidRPr="008F12B1">
        <w:t>•</w:t>
      </w:r>
      <w:r w:rsidRPr="008F12B1">
        <w:tab/>
        <w:t>Describe the process of reporting errors</w:t>
      </w:r>
    </w:p>
    <w:p w14:paraId="48732235" w14:textId="77777777" w:rsidR="008F12B1" w:rsidRPr="008F12B1" w:rsidRDefault="008F12B1" w:rsidP="008F12B1">
      <w:r w:rsidRPr="008F12B1">
        <w:t>•</w:t>
      </w:r>
      <w:r w:rsidRPr="008F12B1">
        <w:tab/>
        <w:t>Characterize modifications in the workplace intended to reduce errors.</w:t>
      </w:r>
    </w:p>
    <w:p w14:paraId="368AFC60" w14:textId="77777777" w:rsidR="008F12B1" w:rsidRDefault="008F12B1">
      <w:pPr>
        <w:rPr>
          <w:b/>
          <w:bCs/>
        </w:rPr>
      </w:pPr>
    </w:p>
    <w:p w14:paraId="5F4B260E" w14:textId="3FE5B12E" w:rsidR="00A45463" w:rsidRDefault="00A45463">
      <w:pPr>
        <w:rPr>
          <w:b/>
          <w:bCs/>
        </w:rPr>
      </w:pPr>
      <w:r>
        <w:rPr>
          <w:b/>
          <w:bCs/>
        </w:rPr>
        <w:t>Posttest</w:t>
      </w:r>
      <w:r w:rsidR="007401DB">
        <w:rPr>
          <w:b/>
          <w:bCs/>
        </w:rPr>
        <w:t>-Pharmacy Technician</w:t>
      </w:r>
    </w:p>
    <w:p w14:paraId="4A51A07A" w14:textId="77777777" w:rsidR="00A45463" w:rsidRDefault="00A45463"/>
    <w:p w14:paraId="1E875B63" w14:textId="388652DE" w:rsidR="00FA4423" w:rsidRPr="00A45463" w:rsidRDefault="005F11F4">
      <w:pPr>
        <w:rPr>
          <w:b/>
          <w:bCs/>
        </w:rPr>
      </w:pPr>
      <w:r w:rsidRPr="00A45463">
        <w:rPr>
          <w:b/>
          <w:bCs/>
        </w:rPr>
        <w:t xml:space="preserve">1. </w:t>
      </w:r>
      <w:r w:rsidR="007D5D14" w:rsidRPr="00A45463">
        <w:rPr>
          <w:b/>
          <w:bCs/>
        </w:rPr>
        <w:t xml:space="preserve">Which of the following elements </w:t>
      </w:r>
      <w:r w:rsidR="00C27477" w:rsidRPr="00A45463">
        <w:rPr>
          <w:b/>
          <w:bCs/>
        </w:rPr>
        <w:t>must be pre</w:t>
      </w:r>
      <w:r w:rsidR="003602C7" w:rsidRPr="00A45463">
        <w:rPr>
          <w:b/>
          <w:bCs/>
        </w:rPr>
        <w:t>sent for an incident to meet the standard definition of a medical error?</w:t>
      </w:r>
    </w:p>
    <w:p w14:paraId="6548C509" w14:textId="0D00CCFD" w:rsidR="001C0DEB" w:rsidRDefault="00C41D57" w:rsidP="001C0DEB">
      <w:pPr>
        <w:pStyle w:val="ListParagraph"/>
        <w:numPr>
          <w:ilvl w:val="0"/>
          <w:numId w:val="9"/>
        </w:numPr>
      </w:pPr>
      <w:r>
        <w:t>It c</w:t>
      </w:r>
      <w:r w:rsidR="001C0DEB">
        <w:t>ause</w:t>
      </w:r>
      <w:r w:rsidR="00170B1D">
        <w:t>s</w:t>
      </w:r>
      <w:r w:rsidR="001C0DEB">
        <w:t xml:space="preserve"> harm</w:t>
      </w:r>
    </w:p>
    <w:p w14:paraId="25B2C4A8" w14:textId="72C4BEC7" w:rsidR="001C0DEB" w:rsidRDefault="00170B1D" w:rsidP="001C0DEB">
      <w:pPr>
        <w:pStyle w:val="ListParagraph"/>
        <w:numPr>
          <w:ilvl w:val="0"/>
          <w:numId w:val="9"/>
        </w:numPr>
      </w:pPr>
      <w:r>
        <w:t>I</w:t>
      </w:r>
      <w:r w:rsidR="00C41D57">
        <w:t>t i</w:t>
      </w:r>
      <w:r>
        <w:t>s identified by the</w:t>
      </w:r>
      <w:r w:rsidR="001C0DEB">
        <w:t xml:space="preserve"> p</w:t>
      </w:r>
      <w:r w:rsidR="00B93878">
        <w:t>a</w:t>
      </w:r>
      <w:r w:rsidR="001C0DEB">
        <w:t>t</w:t>
      </w:r>
      <w:r w:rsidR="00B93878">
        <w:t>ient</w:t>
      </w:r>
    </w:p>
    <w:p w14:paraId="4EF1B34C" w14:textId="6654C798" w:rsidR="008F51EF" w:rsidRDefault="00C41D57" w:rsidP="00167BA9">
      <w:pPr>
        <w:pStyle w:val="ListParagraph"/>
        <w:numPr>
          <w:ilvl w:val="0"/>
          <w:numId w:val="9"/>
        </w:numPr>
      </w:pPr>
      <w:r>
        <w:t>It i</w:t>
      </w:r>
      <w:r w:rsidR="00B93878">
        <w:t>s p</w:t>
      </w:r>
      <w:r w:rsidR="007D777E">
        <w:t>re</w:t>
      </w:r>
      <w:r w:rsidR="00B4370B">
        <w:t>v</w:t>
      </w:r>
      <w:r w:rsidR="007D777E">
        <w:t>entable</w:t>
      </w:r>
    </w:p>
    <w:p w14:paraId="1B583593" w14:textId="77777777" w:rsidR="006C74F2" w:rsidRDefault="006C74F2" w:rsidP="006C74F2"/>
    <w:p w14:paraId="220C0E76" w14:textId="56731601" w:rsidR="006C74F2" w:rsidRPr="00A45463" w:rsidRDefault="00F878AF" w:rsidP="006C74F2">
      <w:pPr>
        <w:rPr>
          <w:b/>
          <w:bCs/>
        </w:rPr>
      </w:pPr>
      <w:r w:rsidRPr="00A45463">
        <w:rPr>
          <w:rFonts w:cstheme="minorHAnsi"/>
          <w:b/>
          <w:bCs/>
          <w:color w:val="333333"/>
          <w:shd w:val="clear" w:color="auto" w:fill="FFFFFF"/>
        </w:rPr>
        <w:t>2</w:t>
      </w:r>
      <w:r w:rsidR="006C74F2" w:rsidRPr="00A45463">
        <w:rPr>
          <w:rFonts w:cstheme="minorHAnsi"/>
          <w:b/>
          <w:bCs/>
          <w:color w:val="333333"/>
          <w:shd w:val="clear" w:color="auto" w:fill="FFFFFF"/>
        </w:rPr>
        <w:t>. Approximately how many reports of a suspected medication error does the U.S. Food and Drug Administration (FDA) receive annually?</w:t>
      </w:r>
    </w:p>
    <w:p w14:paraId="43939856" w14:textId="51B80673" w:rsidR="006C74F2" w:rsidRDefault="006C74F2" w:rsidP="006C74F2">
      <w:pPr>
        <w:pStyle w:val="ListParagraph"/>
        <w:numPr>
          <w:ilvl w:val="0"/>
          <w:numId w:val="10"/>
        </w:numPr>
      </w:pPr>
      <w:r>
        <w:t>10,000</w:t>
      </w:r>
    </w:p>
    <w:p w14:paraId="3591A148" w14:textId="5EFB80EF" w:rsidR="006C74F2" w:rsidRDefault="006C74F2" w:rsidP="006C74F2">
      <w:pPr>
        <w:pStyle w:val="ListParagraph"/>
        <w:numPr>
          <w:ilvl w:val="0"/>
          <w:numId w:val="10"/>
        </w:numPr>
      </w:pPr>
      <w:r>
        <w:t>100</w:t>
      </w:r>
      <w:r w:rsidR="00047668">
        <w:t>,</w:t>
      </w:r>
      <w:r>
        <w:t>000</w:t>
      </w:r>
    </w:p>
    <w:p w14:paraId="2EE51BE7" w14:textId="662EA2EB" w:rsidR="006C74F2" w:rsidRDefault="006C74F2" w:rsidP="006C74F2">
      <w:pPr>
        <w:pStyle w:val="ListParagraph"/>
        <w:numPr>
          <w:ilvl w:val="0"/>
          <w:numId w:val="10"/>
        </w:numPr>
      </w:pPr>
      <w:r>
        <w:t>1,000,000</w:t>
      </w:r>
    </w:p>
    <w:p w14:paraId="266C311B" w14:textId="77777777" w:rsidR="006C74F2" w:rsidRDefault="006C74F2" w:rsidP="006C74F2"/>
    <w:p w14:paraId="5726DC65" w14:textId="4F642FB1" w:rsidR="00920588" w:rsidRPr="00A45463" w:rsidRDefault="00F878AF">
      <w:pPr>
        <w:rPr>
          <w:b/>
          <w:bCs/>
        </w:rPr>
      </w:pPr>
      <w:r w:rsidRPr="00A45463">
        <w:rPr>
          <w:b/>
          <w:bCs/>
        </w:rPr>
        <w:t>3</w:t>
      </w:r>
      <w:r w:rsidR="002C2622" w:rsidRPr="00A45463">
        <w:rPr>
          <w:b/>
          <w:bCs/>
        </w:rPr>
        <w:t xml:space="preserve">. </w:t>
      </w:r>
      <w:r w:rsidR="00E2372A" w:rsidRPr="00A45463">
        <w:rPr>
          <w:b/>
          <w:bCs/>
        </w:rPr>
        <w:t xml:space="preserve">Estimates of </w:t>
      </w:r>
      <w:r w:rsidR="00B971AD" w:rsidRPr="00A45463">
        <w:rPr>
          <w:b/>
          <w:bCs/>
        </w:rPr>
        <w:t xml:space="preserve">the frequency of </w:t>
      </w:r>
      <w:r w:rsidR="00E2372A" w:rsidRPr="00A45463">
        <w:rPr>
          <w:b/>
          <w:bCs/>
        </w:rPr>
        <w:t xml:space="preserve">pharmacy errors are </w:t>
      </w:r>
      <w:r w:rsidR="001238AC" w:rsidRPr="00A45463">
        <w:rPr>
          <w:b/>
          <w:bCs/>
        </w:rPr>
        <w:t>inconsistent</w:t>
      </w:r>
      <w:r w:rsidR="00682929" w:rsidRPr="00A45463">
        <w:rPr>
          <w:b/>
          <w:bCs/>
        </w:rPr>
        <w:t xml:space="preserve">. However, </w:t>
      </w:r>
      <w:r w:rsidR="00214206">
        <w:rPr>
          <w:b/>
          <w:bCs/>
        </w:rPr>
        <w:t>w</w:t>
      </w:r>
      <w:r w:rsidR="00A45463">
        <w:rPr>
          <w:b/>
          <w:bCs/>
        </w:rPr>
        <w:t xml:space="preserve">hat is a </w:t>
      </w:r>
      <w:r w:rsidR="00682929" w:rsidRPr="00A45463">
        <w:rPr>
          <w:b/>
          <w:bCs/>
        </w:rPr>
        <w:t>generally accepted rate of errors</w:t>
      </w:r>
      <w:r w:rsidR="00A45463">
        <w:rPr>
          <w:b/>
          <w:bCs/>
        </w:rPr>
        <w:t>?</w:t>
      </w:r>
      <w:r w:rsidR="00682929" w:rsidRPr="00A45463">
        <w:rPr>
          <w:b/>
          <w:bCs/>
        </w:rPr>
        <w:t xml:space="preserve"> </w:t>
      </w:r>
    </w:p>
    <w:p w14:paraId="04D7E4F0" w14:textId="2A0A329D" w:rsidR="00064C09" w:rsidRDefault="00064C09" w:rsidP="00064C09">
      <w:pPr>
        <w:pStyle w:val="ListParagraph"/>
        <w:numPr>
          <w:ilvl w:val="0"/>
          <w:numId w:val="12"/>
        </w:numPr>
      </w:pPr>
      <w:r>
        <w:t>1 per thousand.</w:t>
      </w:r>
    </w:p>
    <w:p w14:paraId="644471FF" w14:textId="1246B4CC" w:rsidR="00064C09" w:rsidRDefault="00064C09" w:rsidP="00064C09">
      <w:pPr>
        <w:pStyle w:val="ListParagraph"/>
        <w:numPr>
          <w:ilvl w:val="0"/>
          <w:numId w:val="12"/>
        </w:numPr>
      </w:pPr>
      <w:r>
        <w:t>1-2%</w:t>
      </w:r>
      <w:r w:rsidR="00D3192C">
        <w:t xml:space="preserve">   </w:t>
      </w:r>
    </w:p>
    <w:p w14:paraId="32166F50" w14:textId="4AFB72AC" w:rsidR="00064C09" w:rsidRDefault="00064C09" w:rsidP="00064C09">
      <w:pPr>
        <w:pStyle w:val="ListParagraph"/>
        <w:numPr>
          <w:ilvl w:val="0"/>
          <w:numId w:val="12"/>
        </w:numPr>
      </w:pPr>
      <w:r>
        <w:t>5%</w:t>
      </w:r>
    </w:p>
    <w:p w14:paraId="2F9B4E26" w14:textId="17D294DA" w:rsidR="00920588" w:rsidRDefault="00920588"/>
    <w:p w14:paraId="2040AC6A" w14:textId="1E99CB84" w:rsidR="00920588" w:rsidRPr="00A45463" w:rsidRDefault="00F878AF">
      <w:pPr>
        <w:rPr>
          <w:b/>
          <w:bCs/>
        </w:rPr>
      </w:pPr>
      <w:r w:rsidRPr="00A45463">
        <w:rPr>
          <w:b/>
          <w:bCs/>
        </w:rPr>
        <w:t>4</w:t>
      </w:r>
      <w:r w:rsidR="002C2622" w:rsidRPr="00A45463">
        <w:rPr>
          <w:b/>
          <w:bCs/>
        </w:rPr>
        <w:t xml:space="preserve">. </w:t>
      </w:r>
      <w:r w:rsidR="00F97F39" w:rsidRPr="00A45463">
        <w:rPr>
          <w:b/>
          <w:bCs/>
        </w:rPr>
        <w:t xml:space="preserve">What is the </w:t>
      </w:r>
      <w:r w:rsidR="00997387" w:rsidRPr="00A45463">
        <w:rPr>
          <w:b/>
          <w:bCs/>
        </w:rPr>
        <w:t xml:space="preserve">(approximate) </w:t>
      </w:r>
      <w:r w:rsidR="00F97F39" w:rsidRPr="00A45463">
        <w:rPr>
          <w:b/>
          <w:bCs/>
        </w:rPr>
        <w:t xml:space="preserve">estimated annual number of pharmacy errors (using the </w:t>
      </w:r>
      <w:r w:rsidR="00726473" w:rsidRPr="00A45463">
        <w:rPr>
          <w:b/>
          <w:bCs/>
        </w:rPr>
        <w:t>generally accepted rate)</w:t>
      </w:r>
      <w:r w:rsidR="00400A42" w:rsidRPr="00A45463">
        <w:rPr>
          <w:b/>
          <w:bCs/>
        </w:rPr>
        <w:t xml:space="preserve"> in the U.S.</w:t>
      </w:r>
      <w:r w:rsidR="00726473" w:rsidRPr="00A45463">
        <w:rPr>
          <w:b/>
          <w:bCs/>
        </w:rPr>
        <w:t>?</w:t>
      </w:r>
      <w:r w:rsidR="00920588" w:rsidRPr="00A45463">
        <w:rPr>
          <w:b/>
          <w:bCs/>
        </w:rPr>
        <w:t xml:space="preserve"> </w:t>
      </w:r>
    </w:p>
    <w:p w14:paraId="0A158556" w14:textId="527C34B3" w:rsidR="00E27D55" w:rsidRDefault="00773744" w:rsidP="002A4D5C">
      <w:pPr>
        <w:pStyle w:val="ListParagraph"/>
        <w:numPr>
          <w:ilvl w:val="0"/>
          <w:numId w:val="18"/>
        </w:numPr>
      </w:pPr>
      <w:r>
        <w:t>1 million</w:t>
      </w:r>
    </w:p>
    <w:p w14:paraId="3AA6DAE7" w14:textId="1F6CD649" w:rsidR="00997387" w:rsidRDefault="00997387" w:rsidP="002A4D5C">
      <w:pPr>
        <w:pStyle w:val="ListParagraph"/>
        <w:numPr>
          <w:ilvl w:val="0"/>
          <w:numId w:val="18"/>
        </w:numPr>
      </w:pPr>
      <w:r>
        <w:t>22.5 million</w:t>
      </w:r>
    </w:p>
    <w:p w14:paraId="68A6B4B5" w14:textId="214E86DE" w:rsidR="00997387" w:rsidRDefault="00997387" w:rsidP="002A4D5C">
      <w:pPr>
        <w:pStyle w:val="ListParagraph"/>
        <w:numPr>
          <w:ilvl w:val="0"/>
          <w:numId w:val="18"/>
        </w:numPr>
      </w:pPr>
      <w:r>
        <w:t>4</w:t>
      </w:r>
      <w:r w:rsidR="00D11D93">
        <w:t>4</w:t>
      </w:r>
      <w:r>
        <w:t xml:space="preserve"> million</w:t>
      </w:r>
    </w:p>
    <w:p w14:paraId="5EA5B0BE" w14:textId="714ACF53" w:rsidR="00997387" w:rsidRDefault="00997387" w:rsidP="002A4D5C">
      <w:pPr>
        <w:pStyle w:val="ListParagraph"/>
        <w:numPr>
          <w:ilvl w:val="0"/>
          <w:numId w:val="18"/>
        </w:numPr>
      </w:pPr>
      <w:r>
        <w:t>100 million</w:t>
      </w:r>
    </w:p>
    <w:p w14:paraId="532A8BB7" w14:textId="008E2E89" w:rsidR="00696120" w:rsidRDefault="00696120" w:rsidP="00696120"/>
    <w:p w14:paraId="446CC5AF" w14:textId="318C1869" w:rsidR="002C2622" w:rsidRPr="00A45463" w:rsidRDefault="00F878AF" w:rsidP="002C2622">
      <w:pPr>
        <w:rPr>
          <w:b/>
          <w:bCs/>
        </w:rPr>
      </w:pPr>
      <w:r w:rsidRPr="00A45463">
        <w:rPr>
          <w:b/>
          <w:bCs/>
        </w:rPr>
        <w:t>5</w:t>
      </w:r>
      <w:r w:rsidR="002C2622" w:rsidRPr="00A45463">
        <w:rPr>
          <w:b/>
          <w:bCs/>
        </w:rPr>
        <w:t xml:space="preserve">. </w:t>
      </w:r>
      <w:r w:rsidR="00A45463" w:rsidRPr="00A45463">
        <w:rPr>
          <w:b/>
          <w:bCs/>
        </w:rPr>
        <w:t xml:space="preserve">What is the </w:t>
      </w:r>
      <w:r w:rsidR="002C2622" w:rsidRPr="00A45463">
        <w:rPr>
          <w:b/>
          <w:bCs/>
        </w:rPr>
        <w:t xml:space="preserve">most </w:t>
      </w:r>
      <w:r w:rsidR="006217E4" w:rsidRPr="00A45463">
        <w:rPr>
          <w:b/>
          <w:bCs/>
        </w:rPr>
        <w:t>frequently reported</w:t>
      </w:r>
      <w:r w:rsidR="002C2622" w:rsidRPr="00A45463">
        <w:rPr>
          <w:b/>
          <w:bCs/>
        </w:rPr>
        <w:t xml:space="preserve"> dispensing error</w:t>
      </w:r>
      <w:r w:rsidR="00A45463" w:rsidRPr="00A45463">
        <w:rPr>
          <w:b/>
          <w:bCs/>
        </w:rPr>
        <w:t>?</w:t>
      </w:r>
    </w:p>
    <w:p w14:paraId="1BE8AA1C" w14:textId="669143DE" w:rsidR="002C2622" w:rsidRDefault="002C2622" w:rsidP="002C2622">
      <w:pPr>
        <w:pStyle w:val="ListParagraph"/>
        <w:numPr>
          <w:ilvl w:val="0"/>
          <w:numId w:val="2"/>
        </w:numPr>
      </w:pPr>
      <w:r>
        <w:t>Dispensing the wrong dose</w:t>
      </w:r>
    </w:p>
    <w:p w14:paraId="47D2BE5A" w14:textId="7A55D3FC" w:rsidR="002C2622" w:rsidRDefault="002C2622" w:rsidP="002C2622">
      <w:pPr>
        <w:pStyle w:val="ListParagraph"/>
        <w:numPr>
          <w:ilvl w:val="0"/>
          <w:numId w:val="2"/>
        </w:numPr>
      </w:pPr>
      <w:r>
        <w:t>Dispensing the wrong drug</w:t>
      </w:r>
    </w:p>
    <w:p w14:paraId="7ADD55CA" w14:textId="330DC2B7" w:rsidR="002C2622" w:rsidRDefault="002C2622" w:rsidP="002C2622">
      <w:pPr>
        <w:pStyle w:val="ListParagraph"/>
        <w:numPr>
          <w:ilvl w:val="0"/>
          <w:numId w:val="2"/>
        </w:numPr>
      </w:pPr>
      <w:r>
        <w:t>Incorrect directions on the label</w:t>
      </w:r>
    </w:p>
    <w:p w14:paraId="1734B88E" w14:textId="3B08B5D7" w:rsidR="008A4CAB" w:rsidRDefault="008A4CAB" w:rsidP="008A4CAB"/>
    <w:p w14:paraId="340670D7" w14:textId="77911817" w:rsidR="008A4CAB" w:rsidRPr="00A45463" w:rsidRDefault="00440866" w:rsidP="008A4CAB">
      <w:pPr>
        <w:rPr>
          <w:b/>
          <w:bCs/>
        </w:rPr>
      </w:pPr>
      <w:r w:rsidRPr="00A45463">
        <w:rPr>
          <w:b/>
          <w:bCs/>
        </w:rPr>
        <w:t>6</w:t>
      </w:r>
      <w:r w:rsidR="008A4CAB" w:rsidRPr="00A45463">
        <w:rPr>
          <w:b/>
          <w:bCs/>
        </w:rPr>
        <w:t xml:space="preserve">. </w:t>
      </w:r>
      <w:r w:rsidR="00A45463">
        <w:rPr>
          <w:b/>
          <w:bCs/>
        </w:rPr>
        <w:t>W</w:t>
      </w:r>
      <w:r w:rsidR="008A4CAB" w:rsidRPr="00A45463">
        <w:rPr>
          <w:b/>
          <w:bCs/>
        </w:rPr>
        <w:t xml:space="preserve">hy </w:t>
      </w:r>
      <w:r w:rsidR="00A45463">
        <w:rPr>
          <w:b/>
          <w:bCs/>
        </w:rPr>
        <w:t>do</w:t>
      </w:r>
      <w:r w:rsidR="00A45463" w:rsidRPr="00A45463">
        <w:rPr>
          <w:b/>
          <w:bCs/>
        </w:rPr>
        <w:t xml:space="preserve"> error rate </w:t>
      </w:r>
      <w:r w:rsidR="008A4CAB" w:rsidRPr="00A45463">
        <w:rPr>
          <w:b/>
          <w:bCs/>
        </w:rPr>
        <w:t>statistics</w:t>
      </w:r>
      <w:r w:rsidR="00A45463">
        <w:rPr>
          <w:b/>
          <w:bCs/>
        </w:rPr>
        <w:t xml:space="preserve"> reported by different organizations and researchers </w:t>
      </w:r>
      <w:r w:rsidR="008A4CAB" w:rsidRPr="00A45463">
        <w:rPr>
          <w:b/>
          <w:bCs/>
        </w:rPr>
        <w:t>vary?</w:t>
      </w:r>
    </w:p>
    <w:p w14:paraId="7623B67A" w14:textId="06FD4259" w:rsidR="008A4CAB" w:rsidRDefault="008A4CAB" w:rsidP="008A4CAB">
      <w:pPr>
        <w:pStyle w:val="ListParagraph"/>
        <w:numPr>
          <w:ilvl w:val="0"/>
          <w:numId w:val="25"/>
        </w:numPr>
      </w:pPr>
      <w:r>
        <w:t xml:space="preserve">Patients </w:t>
      </w:r>
      <w:r w:rsidR="00A45463">
        <w:t>are more likely to</w:t>
      </w:r>
      <w:r w:rsidR="00EE56D2">
        <w:t xml:space="preserve"> report</w:t>
      </w:r>
      <w:r w:rsidR="00A45463">
        <w:t xml:space="preserve"> errors to researchers than to government agencies that collect data</w:t>
      </w:r>
      <w:r w:rsidR="00EE56D2">
        <w:t xml:space="preserve">. </w:t>
      </w:r>
    </w:p>
    <w:p w14:paraId="531C665F" w14:textId="304366AB" w:rsidR="008A4CAB" w:rsidRDefault="00A45463" w:rsidP="008A4CAB">
      <w:pPr>
        <w:pStyle w:val="ListParagraph"/>
        <w:numPr>
          <w:ilvl w:val="0"/>
          <w:numId w:val="25"/>
        </w:numPr>
      </w:pPr>
      <w:r>
        <w:t>Researchers develop better</w:t>
      </w:r>
      <w:r w:rsidR="008A4CAB">
        <w:t xml:space="preserve"> methodologies</w:t>
      </w:r>
      <w:r w:rsidR="00B000A3">
        <w:t xml:space="preserve"> to gather data</w:t>
      </w:r>
      <w:r>
        <w:t xml:space="preserve"> and are more diligent than other statisticians</w:t>
      </w:r>
      <w:r w:rsidR="00B000A3">
        <w:t>.</w:t>
      </w:r>
      <w:r w:rsidR="008A4CAB">
        <w:t xml:space="preserve"> </w:t>
      </w:r>
    </w:p>
    <w:p w14:paraId="039034B0" w14:textId="06240A9E" w:rsidR="008A4CAB" w:rsidRDefault="00A45463" w:rsidP="008A4CAB">
      <w:pPr>
        <w:pStyle w:val="ListParagraph"/>
        <w:numPr>
          <w:ilvl w:val="0"/>
          <w:numId w:val="25"/>
        </w:numPr>
      </w:pPr>
      <w:r>
        <w:t>Statisticians use only</w:t>
      </w:r>
      <w:r w:rsidR="00B042B1">
        <w:t xml:space="preserve"> clinically sign</w:t>
      </w:r>
      <w:r w:rsidR="00934EFD">
        <w:t>i</w:t>
      </w:r>
      <w:r w:rsidR="00B042B1">
        <w:t>ficant</w:t>
      </w:r>
      <w:r w:rsidR="00934EFD">
        <w:t xml:space="preserve"> errors</w:t>
      </w:r>
      <w:r>
        <w:t xml:space="preserve"> (which are</w:t>
      </w:r>
      <w:r w:rsidR="00934EFD">
        <w:t xml:space="preserve"> </w:t>
      </w:r>
      <w:r>
        <w:t>subject to interpretation) to</w:t>
      </w:r>
      <w:r w:rsidR="00934EFD">
        <w:t xml:space="preserve"> analyz</w:t>
      </w:r>
      <w:r>
        <w:t>e</w:t>
      </w:r>
      <w:r w:rsidR="00934EFD">
        <w:t xml:space="preserve"> </w:t>
      </w:r>
      <w:r w:rsidR="00750CF1">
        <w:t>dat</w:t>
      </w:r>
      <w:r>
        <w:t>a</w:t>
      </w:r>
      <w:r w:rsidR="00750CF1">
        <w:t xml:space="preserve">. </w:t>
      </w:r>
      <w:r w:rsidR="00B042B1">
        <w:t xml:space="preserve"> </w:t>
      </w:r>
    </w:p>
    <w:p w14:paraId="32C07F50" w14:textId="3CAD1F35" w:rsidR="0097762B" w:rsidRDefault="0097762B"/>
    <w:p w14:paraId="19E8BF9E" w14:textId="19FA456B" w:rsidR="005C66B6" w:rsidRPr="00DB0246" w:rsidRDefault="00893E55" w:rsidP="005C66B6">
      <w:pPr>
        <w:rPr>
          <w:b/>
          <w:bCs/>
        </w:rPr>
      </w:pPr>
      <w:r w:rsidRPr="00DB0246">
        <w:rPr>
          <w:b/>
          <w:bCs/>
        </w:rPr>
        <w:t>7</w:t>
      </w:r>
      <w:r w:rsidR="005C66B6" w:rsidRPr="00DB0246">
        <w:rPr>
          <w:b/>
          <w:bCs/>
        </w:rPr>
        <w:t xml:space="preserve">. Which of the following </w:t>
      </w:r>
      <w:r w:rsidR="00D83FAE" w:rsidRPr="00DB0246">
        <w:rPr>
          <w:b/>
          <w:bCs/>
        </w:rPr>
        <w:t>is</w:t>
      </w:r>
      <w:r w:rsidR="005C66B6" w:rsidRPr="00DB0246">
        <w:rPr>
          <w:b/>
          <w:bCs/>
        </w:rPr>
        <w:t xml:space="preserve"> an error of omission?</w:t>
      </w:r>
    </w:p>
    <w:p w14:paraId="110BC9DF" w14:textId="64D0E12D" w:rsidR="005C66B6" w:rsidRDefault="005C66B6" w:rsidP="005C66B6">
      <w:pPr>
        <w:pStyle w:val="ListParagraph"/>
        <w:numPr>
          <w:ilvl w:val="0"/>
          <w:numId w:val="13"/>
        </w:numPr>
      </w:pPr>
      <w:r>
        <w:t>Dispensing the wrong drug</w:t>
      </w:r>
    </w:p>
    <w:p w14:paraId="0C4C2FB4" w14:textId="789AC6FD" w:rsidR="005C66B6" w:rsidRDefault="005C66B6" w:rsidP="005C66B6">
      <w:pPr>
        <w:pStyle w:val="ListParagraph"/>
        <w:numPr>
          <w:ilvl w:val="0"/>
          <w:numId w:val="13"/>
        </w:numPr>
      </w:pPr>
      <w:r>
        <w:t>Misreading a prescription due to illegible writing</w:t>
      </w:r>
    </w:p>
    <w:p w14:paraId="55E81F32" w14:textId="07DFDBD3" w:rsidR="005C66B6" w:rsidRDefault="005C66B6" w:rsidP="005C66B6">
      <w:pPr>
        <w:pStyle w:val="ListParagraph"/>
        <w:numPr>
          <w:ilvl w:val="0"/>
          <w:numId w:val="13"/>
        </w:numPr>
      </w:pPr>
      <w:r>
        <w:t>Failing to counsel</w:t>
      </w:r>
    </w:p>
    <w:p w14:paraId="058DD3E8" w14:textId="557526E6" w:rsidR="00444B91" w:rsidRDefault="00444B91" w:rsidP="00444B91"/>
    <w:p w14:paraId="71ECD31D" w14:textId="58CA9EE3" w:rsidR="00CB45AA" w:rsidRPr="00DB0246" w:rsidRDefault="00CB45AA" w:rsidP="00CB45AA">
      <w:pPr>
        <w:rPr>
          <w:b/>
          <w:bCs/>
        </w:rPr>
      </w:pPr>
      <w:r w:rsidRPr="00DB0246">
        <w:rPr>
          <w:b/>
          <w:bCs/>
        </w:rPr>
        <w:t xml:space="preserve">8. What does the FDA </w:t>
      </w:r>
      <w:r w:rsidR="00ED76C4" w:rsidRPr="00DB0246">
        <w:rPr>
          <w:b/>
          <w:bCs/>
        </w:rPr>
        <w:t xml:space="preserve">do </w:t>
      </w:r>
      <w:r w:rsidRPr="00DB0246">
        <w:rPr>
          <w:b/>
          <w:bCs/>
        </w:rPr>
        <w:t>with respect to drug names that may contribute to errors?</w:t>
      </w:r>
    </w:p>
    <w:p w14:paraId="256BFDA4" w14:textId="77777777" w:rsidR="00CB45AA" w:rsidRDefault="00CB45AA" w:rsidP="00CB45AA">
      <w:pPr>
        <w:pStyle w:val="ListParagraph"/>
        <w:numPr>
          <w:ilvl w:val="0"/>
          <w:numId w:val="4"/>
        </w:numPr>
      </w:pPr>
      <w:r>
        <w:t xml:space="preserve">The FDA examines a drug name if the manufacturer requests that it do so. </w:t>
      </w:r>
    </w:p>
    <w:p w14:paraId="62C12C33" w14:textId="2A4EFB04" w:rsidR="00CB45AA" w:rsidRDefault="00CB45AA" w:rsidP="00CB45AA">
      <w:pPr>
        <w:pStyle w:val="ListParagraph"/>
        <w:numPr>
          <w:ilvl w:val="0"/>
          <w:numId w:val="4"/>
        </w:numPr>
      </w:pPr>
      <w:r>
        <w:t>The FDA may request that a drug name be changed after it has been marketed.</w:t>
      </w:r>
    </w:p>
    <w:p w14:paraId="27C98682" w14:textId="4CA4230F" w:rsidR="00CB45AA" w:rsidRDefault="00CB45AA" w:rsidP="00CB45AA">
      <w:pPr>
        <w:pStyle w:val="ListParagraph"/>
        <w:numPr>
          <w:ilvl w:val="0"/>
          <w:numId w:val="4"/>
        </w:numPr>
      </w:pPr>
      <w:r>
        <w:t>The FDA does not regulate drug names</w:t>
      </w:r>
      <w:r w:rsidR="00DB0246">
        <w:t>; a “watch dog”</w:t>
      </w:r>
      <w:r w:rsidR="00214206">
        <w:t xml:space="preserve"> </w:t>
      </w:r>
      <w:r w:rsidR="00DB0246">
        <w:t>group performs that function</w:t>
      </w:r>
      <w:r>
        <w:t xml:space="preserve">.  </w:t>
      </w:r>
    </w:p>
    <w:p w14:paraId="29A413C7" w14:textId="77777777" w:rsidR="00A11E2A" w:rsidRDefault="00A11E2A" w:rsidP="00CB45AA"/>
    <w:p w14:paraId="16DC8946" w14:textId="47DA52AA" w:rsidR="00195A96" w:rsidRPr="00DB0246" w:rsidRDefault="00CA01F7" w:rsidP="00195A96">
      <w:pPr>
        <w:rPr>
          <w:b/>
          <w:bCs/>
        </w:rPr>
      </w:pPr>
      <w:r w:rsidRPr="00DB0246">
        <w:rPr>
          <w:b/>
          <w:bCs/>
        </w:rPr>
        <w:t>9</w:t>
      </w:r>
      <w:r w:rsidR="00344DAA" w:rsidRPr="00DB0246">
        <w:rPr>
          <w:b/>
          <w:bCs/>
        </w:rPr>
        <w:t>.</w:t>
      </w:r>
      <w:r w:rsidR="00195A96" w:rsidRPr="00DB0246">
        <w:rPr>
          <w:b/>
          <w:bCs/>
        </w:rPr>
        <w:t xml:space="preserve"> </w:t>
      </w:r>
      <w:r w:rsidR="00DB0246">
        <w:rPr>
          <w:b/>
          <w:bCs/>
        </w:rPr>
        <w:t>What did a</w:t>
      </w:r>
      <w:r w:rsidR="00195A96" w:rsidRPr="00DB0246">
        <w:rPr>
          <w:b/>
          <w:bCs/>
        </w:rPr>
        <w:t xml:space="preserve"> study examining community pharmacy errors reported to the New Hampshire Board of Pharmacy </w:t>
      </w:r>
      <w:r w:rsidR="00DB0246">
        <w:rPr>
          <w:b/>
          <w:bCs/>
        </w:rPr>
        <w:t>find?</w:t>
      </w:r>
    </w:p>
    <w:p w14:paraId="258B0B69" w14:textId="2D49C5C5" w:rsidR="00195A96" w:rsidRDefault="00195A96" w:rsidP="00195A96">
      <w:pPr>
        <w:pStyle w:val="ListParagraph"/>
        <w:numPr>
          <w:ilvl w:val="0"/>
          <w:numId w:val="22"/>
        </w:numPr>
      </w:pPr>
      <w:r>
        <w:t>The largest number of errors occurred during the data entry phase</w:t>
      </w:r>
      <w:r w:rsidR="00DB0246">
        <w:t>, especially if the pharmacy was too hot or too cold</w:t>
      </w:r>
      <w:r>
        <w:t>.</w:t>
      </w:r>
    </w:p>
    <w:p w14:paraId="624191D6" w14:textId="3905D1A5" w:rsidR="00195A96" w:rsidRDefault="00195A96" w:rsidP="00195A96">
      <w:pPr>
        <w:pStyle w:val="ListParagraph"/>
        <w:numPr>
          <w:ilvl w:val="0"/>
          <w:numId w:val="22"/>
        </w:numPr>
      </w:pPr>
      <w:r>
        <w:t>More errors occurred when a single pharmacist was on duty compared with having more than one pharmacist on duty.</w:t>
      </w:r>
    </w:p>
    <w:p w14:paraId="62C73353" w14:textId="77777777" w:rsidR="00195A96" w:rsidRPr="00920588" w:rsidRDefault="00195A96" w:rsidP="00195A96">
      <w:pPr>
        <w:pStyle w:val="ListParagraph"/>
        <w:numPr>
          <w:ilvl w:val="0"/>
          <w:numId w:val="22"/>
        </w:numPr>
      </w:pPr>
      <w:r>
        <w:t xml:space="preserve">The type of error that generated the most complaints to the board was different from the most common error found in research studies. </w:t>
      </w:r>
    </w:p>
    <w:p w14:paraId="57F42A19" w14:textId="6386B709" w:rsidR="00344DAA" w:rsidRDefault="00344DAA" w:rsidP="00F418B7"/>
    <w:p w14:paraId="3AE6E6A4" w14:textId="4FE1C56C" w:rsidR="00B73F5A" w:rsidRPr="00DB0246" w:rsidRDefault="00B769E9" w:rsidP="00B73F5A">
      <w:pPr>
        <w:rPr>
          <w:b/>
          <w:bCs/>
        </w:rPr>
      </w:pPr>
      <w:r w:rsidRPr="00DB0246">
        <w:rPr>
          <w:b/>
          <w:bCs/>
        </w:rPr>
        <w:t>1</w:t>
      </w:r>
      <w:r w:rsidR="00911466" w:rsidRPr="00DB0246">
        <w:rPr>
          <w:b/>
          <w:bCs/>
        </w:rPr>
        <w:t>0</w:t>
      </w:r>
      <w:r w:rsidRPr="00DB0246">
        <w:rPr>
          <w:b/>
          <w:bCs/>
        </w:rPr>
        <w:t xml:space="preserve">. </w:t>
      </w:r>
      <w:r w:rsidR="00B73F5A" w:rsidRPr="00DB0246">
        <w:rPr>
          <w:b/>
          <w:bCs/>
        </w:rPr>
        <w:t xml:space="preserve">What </w:t>
      </w:r>
      <w:r w:rsidR="00DB0246">
        <w:rPr>
          <w:b/>
          <w:bCs/>
        </w:rPr>
        <w:t>do most Board</w:t>
      </w:r>
      <w:r w:rsidR="00214206">
        <w:rPr>
          <w:b/>
          <w:bCs/>
        </w:rPr>
        <w:t>s</w:t>
      </w:r>
      <w:r w:rsidR="00DB0246">
        <w:rPr>
          <w:b/>
          <w:bCs/>
        </w:rPr>
        <w:t xml:space="preserve"> of Pharmacy in the U.S. </w:t>
      </w:r>
      <w:r w:rsidR="00B73F5A" w:rsidRPr="00DB0246">
        <w:rPr>
          <w:b/>
          <w:bCs/>
        </w:rPr>
        <w:t xml:space="preserve">typically do when a pharmacy error </w:t>
      </w:r>
      <w:r w:rsidR="00DB0246">
        <w:rPr>
          <w:b/>
          <w:bCs/>
        </w:rPr>
        <w:t>is brought to their attention</w:t>
      </w:r>
      <w:r w:rsidR="00B73F5A" w:rsidRPr="00DB0246">
        <w:rPr>
          <w:b/>
          <w:bCs/>
        </w:rPr>
        <w:t>?</w:t>
      </w:r>
    </w:p>
    <w:p w14:paraId="75F8F11C" w14:textId="107030AE" w:rsidR="00DB0246" w:rsidRDefault="00DB0246" w:rsidP="00B73F5A">
      <w:pPr>
        <w:pStyle w:val="ListParagraph"/>
        <w:numPr>
          <w:ilvl w:val="0"/>
          <w:numId w:val="17"/>
        </w:numPr>
      </w:pPr>
      <w:r>
        <w:t xml:space="preserve">Boards of pharmacy refer to a federal table of penalties and select the appropriate action. </w:t>
      </w:r>
    </w:p>
    <w:p w14:paraId="568BEE96" w14:textId="35DB53C9" w:rsidR="00B73F5A" w:rsidRDefault="00B73F5A" w:rsidP="00B73F5A">
      <w:pPr>
        <w:pStyle w:val="ListParagraph"/>
        <w:numPr>
          <w:ilvl w:val="0"/>
          <w:numId w:val="17"/>
        </w:numPr>
      </w:pPr>
      <w:r>
        <w:t xml:space="preserve">Boards of pharmacy apply inconsistent standards when </w:t>
      </w:r>
      <w:proofErr w:type="gramStart"/>
      <w:r>
        <w:t>making a decision</w:t>
      </w:r>
      <w:proofErr w:type="gramEnd"/>
      <w:r>
        <w:t xml:space="preserve"> on a sanction.</w:t>
      </w:r>
    </w:p>
    <w:p w14:paraId="514CD126" w14:textId="4529D47E" w:rsidR="00B73F5A" w:rsidRDefault="00B73F5A" w:rsidP="00B73F5A">
      <w:pPr>
        <w:pStyle w:val="ListParagraph"/>
        <w:numPr>
          <w:ilvl w:val="0"/>
          <w:numId w:val="17"/>
        </w:numPr>
      </w:pPr>
      <w:r>
        <w:t>Boards of pharmacy investigate all errors</w:t>
      </w:r>
      <w:r w:rsidR="00DB0246">
        <w:t xml:space="preserve"> thoroughly and require corrective action plans</w:t>
      </w:r>
      <w:r>
        <w:t>.</w:t>
      </w:r>
    </w:p>
    <w:p w14:paraId="4E1F90E5" w14:textId="64B889D3" w:rsidR="00410002" w:rsidRDefault="00410002" w:rsidP="00410002"/>
    <w:p w14:paraId="1363201C" w14:textId="0B280494" w:rsidR="00281B40" w:rsidRPr="00DB0246" w:rsidRDefault="00B769E9" w:rsidP="00281B40">
      <w:pPr>
        <w:rPr>
          <w:b/>
          <w:bCs/>
        </w:rPr>
      </w:pPr>
      <w:r w:rsidRPr="00DB0246">
        <w:rPr>
          <w:b/>
          <w:bCs/>
        </w:rPr>
        <w:t>11</w:t>
      </w:r>
      <w:r w:rsidR="00281B40" w:rsidRPr="00DB0246">
        <w:rPr>
          <w:b/>
          <w:bCs/>
        </w:rPr>
        <w:t xml:space="preserve">. </w:t>
      </w:r>
      <w:r w:rsidR="00DB0246" w:rsidRPr="00DB0246">
        <w:rPr>
          <w:b/>
          <w:bCs/>
        </w:rPr>
        <w:t>What is t</w:t>
      </w:r>
      <w:r w:rsidR="00281B40" w:rsidRPr="00DB0246">
        <w:rPr>
          <w:b/>
          <w:bCs/>
        </w:rPr>
        <w:t xml:space="preserve">he most common sanction applied by state </w:t>
      </w:r>
      <w:r w:rsidR="00DB0246" w:rsidRPr="00DB0246">
        <w:rPr>
          <w:b/>
          <w:bCs/>
        </w:rPr>
        <w:t xml:space="preserve">Boards </w:t>
      </w:r>
      <w:r w:rsidR="00281B40" w:rsidRPr="00DB0246">
        <w:rPr>
          <w:b/>
          <w:bCs/>
        </w:rPr>
        <w:t xml:space="preserve">of </w:t>
      </w:r>
      <w:r w:rsidR="00DB0246" w:rsidRPr="00DB0246">
        <w:rPr>
          <w:b/>
          <w:bCs/>
        </w:rPr>
        <w:t xml:space="preserve">Pharmacy </w:t>
      </w:r>
      <w:r w:rsidR="00281B40" w:rsidRPr="00DB0246">
        <w:rPr>
          <w:b/>
          <w:bCs/>
        </w:rPr>
        <w:t>for prescription errors</w:t>
      </w:r>
      <w:r w:rsidR="00DB0246" w:rsidRPr="00DB0246">
        <w:rPr>
          <w:b/>
          <w:bCs/>
        </w:rPr>
        <w:t>?</w:t>
      </w:r>
    </w:p>
    <w:p w14:paraId="5CD380DA" w14:textId="7778A2EA" w:rsidR="00281B40" w:rsidRDefault="00281B40" w:rsidP="00281B40">
      <w:pPr>
        <w:pStyle w:val="ListParagraph"/>
        <w:numPr>
          <w:ilvl w:val="0"/>
          <w:numId w:val="16"/>
        </w:numPr>
      </w:pPr>
      <w:r>
        <w:t>Mandated continuing education on safety practices</w:t>
      </w:r>
    </w:p>
    <w:p w14:paraId="39030B41" w14:textId="01FFE3C6" w:rsidR="00281B40" w:rsidRDefault="00281B40" w:rsidP="00281B40">
      <w:pPr>
        <w:pStyle w:val="ListParagraph"/>
        <w:numPr>
          <w:ilvl w:val="0"/>
          <w:numId w:val="16"/>
        </w:numPr>
      </w:pPr>
      <w:r>
        <w:t>Mandated</w:t>
      </w:r>
      <w:r w:rsidR="0023666E">
        <w:t xml:space="preserve"> </w:t>
      </w:r>
      <w:r w:rsidR="008275AB">
        <w:t>implementation of a</w:t>
      </w:r>
      <w:r>
        <w:t xml:space="preserve"> </w:t>
      </w:r>
      <w:proofErr w:type="gramStart"/>
      <w:r w:rsidR="00DB0246">
        <w:t>board-approved</w:t>
      </w:r>
      <w:proofErr w:type="gramEnd"/>
      <w:r w:rsidR="00DB0246">
        <w:t xml:space="preserve"> CQI</w:t>
      </w:r>
      <w:r w:rsidR="00451EA0">
        <w:t xml:space="preserve"> program </w:t>
      </w:r>
    </w:p>
    <w:p w14:paraId="03767ADF" w14:textId="58C00232" w:rsidR="00281B40" w:rsidRDefault="00281B40" w:rsidP="00281B40">
      <w:pPr>
        <w:pStyle w:val="ListParagraph"/>
        <w:numPr>
          <w:ilvl w:val="0"/>
          <w:numId w:val="16"/>
        </w:numPr>
      </w:pPr>
      <w:r>
        <w:t>Suspension or revocation of pharmacist licenses.</w:t>
      </w:r>
    </w:p>
    <w:p w14:paraId="73545D9A" w14:textId="7EBC8016" w:rsidR="00281B40" w:rsidRDefault="00281B40" w:rsidP="00281B40"/>
    <w:p w14:paraId="76A37AD2" w14:textId="5467E50E" w:rsidR="00AD183C" w:rsidRPr="00DB0246" w:rsidRDefault="00AD183C" w:rsidP="00AD183C">
      <w:pPr>
        <w:rPr>
          <w:b/>
          <w:bCs/>
        </w:rPr>
      </w:pPr>
      <w:r w:rsidRPr="00DB0246">
        <w:rPr>
          <w:b/>
          <w:bCs/>
        </w:rPr>
        <w:t xml:space="preserve">12. The </w:t>
      </w:r>
      <w:r w:rsidRPr="00DB0246">
        <w:rPr>
          <w:b/>
          <w:bCs/>
          <w:i/>
          <w:iCs/>
        </w:rPr>
        <w:t>Chicago Tribune</w:t>
      </w:r>
      <w:r w:rsidRPr="00DB0246">
        <w:rPr>
          <w:b/>
          <w:bCs/>
        </w:rPr>
        <w:t xml:space="preserve"> </w:t>
      </w:r>
      <w:proofErr w:type="gramStart"/>
      <w:r w:rsidRPr="00DB0246">
        <w:rPr>
          <w:b/>
          <w:bCs/>
        </w:rPr>
        <w:t>conducted an investigation</w:t>
      </w:r>
      <w:proofErr w:type="gramEnd"/>
      <w:r w:rsidRPr="00DB0246">
        <w:rPr>
          <w:b/>
          <w:bCs/>
        </w:rPr>
        <w:t xml:space="preserve"> to see what would happen if a person presented a pharmacist with two prescriptions </w:t>
      </w:r>
      <w:r w:rsidR="00DB0246" w:rsidRPr="00DB0246">
        <w:rPr>
          <w:b/>
          <w:bCs/>
        </w:rPr>
        <w:t>that</w:t>
      </w:r>
      <w:r w:rsidRPr="00DB0246">
        <w:rPr>
          <w:b/>
          <w:bCs/>
        </w:rPr>
        <w:t xml:space="preserve"> would produce a dangerous interaction. How often did the pharmacist fill both prescriptions without offering a warning to the “patient”?</w:t>
      </w:r>
    </w:p>
    <w:p w14:paraId="78ABCE3C" w14:textId="2D47C713" w:rsidR="00AD183C" w:rsidRDefault="00DB0246" w:rsidP="00AD183C">
      <w:pPr>
        <w:pStyle w:val="ListParagraph"/>
        <w:numPr>
          <w:ilvl w:val="0"/>
          <w:numId w:val="6"/>
        </w:numPr>
      </w:pPr>
      <w:r>
        <w:t xml:space="preserve">Less than </w:t>
      </w:r>
      <w:r w:rsidR="00AD183C">
        <w:t>1%</w:t>
      </w:r>
      <w:r>
        <w:t xml:space="preserve"> of the time</w:t>
      </w:r>
    </w:p>
    <w:p w14:paraId="7213CF0D" w14:textId="1493FB9E" w:rsidR="00AD183C" w:rsidRDefault="00DB0246" w:rsidP="00AD183C">
      <w:pPr>
        <w:pStyle w:val="ListParagraph"/>
        <w:numPr>
          <w:ilvl w:val="0"/>
          <w:numId w:val="6"/>
        </w:numPr>
      </w:pPr>
      <w:r>
        <w:t xml:space="preserve">Approximately </w:t>
      </w:r>
      <w:r w:rsidR="00AD183C">
        <w:t>10%</w:t>
      </w:r>
      <w:r>
        <w:t xml:space="preserve"> of the time</w:t>
      </w:r>
    </w:p>
    <w:p w14:paraId="48C59409" w14:textId="36B5635B" w:rsidR="00AD183C" w:rsidRDefault="00AD183C" w:rsidP="00AD183C">
      <w:pPr>
        <w:pStyle w:val="ListParagraph"/>
        <w:numPr>
          <w:ilvl w:val="0"/>
          <w:numId w:val="6"/>
        </w:numPr>
      </w:pPr>
      <w:r>
        <w:t>More than 50%</w:t>
      </w:r>
      <w:r w:rsidR="00DB0246">
        <w:t xml:space="preserve"> of the time</w:t>
      </w:r>
    </w:p>
    <w:p w14:paraId="5ECCFC0D" w14:textId="76AF7407" w:rsidR="00AD183C" w:rsidRDefault="00AD183C" w:rsidP="002F5928"/>
    <w:p w14:paraId="3B2A4CCA" w14:textId="77777777" w:rsidR="00070354" w:rsidRPr="00DB0246" w:rsidRDefault="00070354" w:rsidP="00070354">
      <w:pPr>
        <w:rPr>
          <w:rFonts w:cstheme="minorHAnsi"/>
          <w:b/>
          <w:bCs/>
        </w:rPr>
      </w:pPr>
      <w:r w:rsidRPr="00DB0246">
        <w:rPr>
          <w:b/>
          <w:bCs/>
        </w:rPr>
        <w:t xml:space="preserve">13. What position has the </w:t>
      </w:r>
      <w:r w:rsidRPr="00DB0246">
        <w:rPr>
          <w:rFonts w:cstheme="minorHAnsi"/>
          <w:b/>
          <w:bCs/>
        </w:rPr>
        <w:t>American Pharmacists Association (</w:t>
      </w:r>
      <w:proofErr w:type="spellStart"/>
      <w:r w:rsidRPr="00DB0246">
        <w:rPr>
          <w:rFonts w:cstheme="minorHAnsi"/>
          <w:b/>
          <w:bCs/>
        </w:rPr>
        <w:t>APhA</w:t>
      </w:r>
      <w:proofErr w:type="spellEnd"/>
      <w:r w:rsidRPr="00DB0246">
        <w:rPr>
          <w:rFonts w:cstheme="minorHAnsi"/>
          <w:b/>
          <w:bCs/>
        </w:rPr>
        <w:t>) taken on workplace issues?</w:t>
      </w:r>
    </w:p>
    <w:p w14:paraId="6DB9F7B5" w14:textId="7C8ACF79" w:rsidR="00DB0246" w:rsidRDefault="00DB0246" w:rsidP="00DB0246">
      <w:pPr>
        <w:pStyle w:val="ListParagraph"/>
        <w:numPr>
          <w:ilvl w:val="0"/>
          <w:numId w:val="24"/>
        </w:numPr>
      </w:pPr>
      <w:r>
        <w:t>They oppose the setting and use of operational quotas or time-oriented metrics.</w:t>
      </w:r>
    </w:p>
    <w:p w14:paraId="60D0C7BC" w14:textId="19D72A5E" w:rsidR="00070354" w:rsidRDefault="00070354" w:rsidP="00070354">
      <w:pPr>
        <w:pStyle w:val="ListParagraph"/>
        <w:numPr>
          <w:ilvl w:val="0"/>
          <w:numId w:val="24"/>
        </w:numPr>
      </w:pPr>
      <w:r>
        <w:t>They support increas</w:t>
      </w:r>
      <w:r w:rsidR="00BD7ACE">
        <w:t>ing the</w:t>
      </w:r>
      <w:r>
        <w:t xml:space="preserve"> t</w:t>
      </w:r>
      <w:r w:rsidR="00EA7C69">
        <w:t>echnician to pharmacist ratio</w:t>
      </w:r>
      <w:r w:rsidR="00DB0246">
        <w:t xml:space="preserve"> to at least 5:1</w:t>
      </w:r>
      <w:r w:rsidR="00EA7C69">
        <w:t xml:space="preserve">. </w:t>
      </w:r>
    </w:p>
    <w:p w14:paraId="6F48BD93" w14:textId="2A861A16" w:rsidR="00070354" w:rsidRDefault="00070354" w:rsidP="00070354">
      <w:pPr>
        <w:pStyle w:val="ListParagraph"/>
        <w:numPr>
          <w:ilvl w:val="0"/>
          <w:numId w:val="24"/>
        </w:numPr>
      </w:pPr>
      <w:r>
        <w:t>They refused to take a position</w:t>
      </w:r>
      <w:r w:rsidR="00DB0246">
        <w:t>, indicating this is a decision for individual states</w:t>
      </w:r>
      <w:r>
        <w:t>.</w:t>
      </w:r>
    </w:p>
    <w:p w14:paraId="6EC9E25D" w14:textId="1FDACBA0" w:rsidR="00886905" w:rsidRDefault="00886905" w:rsidP="00AD183C"/>
    <w:p w14:paraId="6738F6F5" w14:textId="43AC2729" w:rsidR="00275C44" w:rsidRPr="00DB0246" w:rsidRDefault="00AD183C" w:rsidP="00275C44">
      <w:pPr>
        <w:rPr>
          <w:b/>
          <w:bCs/>
        </w:rPr>
      </w:pPr>
      <w:r w:rsidRPr="00DB0246">
        <w:rPr>
          <w:b/>
          <w:bCs/>
        </w:rPr>
        <w:t>1</w:t>
      </w:r>
      <w:r w:rsidR="00070354" w:rsidRPr="00DB0246">
        <w:rPr>
          <w:b/>
          <w:bCs/>
        </w:rPr>
        <w:t>4</w:t>
      </w:r>
      <w:r w:rsidRPr="00DB0246">
        <w:rPr>
          <w:b/>
          <w:bCs/>
        </w:rPr>
        <w:t>.</w:t>
      </w:r>
      <w:r w:rsidR="00275C44" w:rsidRPr="00DB0246">
        <w:rPr>
          <w:b/>
          <w:bCs/>
        </w:rPr>
        <w:t xml:space="preserve"> Which of the following is </w:t>
      </w:r>
      <w:r w:rsidR="00DB0246">
        <w:rPr>
          <w:b/>
          <w:bCs/>
          <w:u w:val="single"/>
        </w:rPr>
        <w:t>a</w:t>
      </w:r>
      <w:r w:rsidR="00275C44" w:rsidRPr="00DB0246">
        <w:rPr>
          <w:b/>
          <w:bCs/>
        </w:rPr>
        <w:t xml:space="preserve"> part of the new Illinois practice act that was revised </w:t>
      </w:r>
      <w:r w:rsidR="00FE09A4" w:rsidRPr="00DB0246">
        <w:rPr>
          <w:b/>
          <w:bCs/>
        </w:rPr>
        <w:t>as a</w:t>
      </w:r>
      <w:r w:rsidR="00275C44" w:rsidRPr="00DB0246">
        <w:rPr>
          <w:b/>
          <w:bCs/>
        </w:rPr>
        <w:t xml:space="preserve"> response to pharmacy errors?</w:t>
      </w:r>
    </w:p>
    <w:p w14:paraId="0F6702ED" w14:textId="2EADE350" w:rsidR="00275C44" w:rsidRDefault="00275C44" w:rsidP="00275C44">
      <w:pPr>
        <w:pStyle w:val="ListParagraph"/>
        <w:numPr>
          <w:ilvl w:val="0"/>
          <w:numId w:val="23"/>
        </w:numPr>
      </w:pPr>
      <w:r>
        <w:t>It length</w:t>
      </w:r>
      <w:r w:rsidR="00DB0246">
        <w:t xml:space="preserve">ens the typical </w:t>
      </w:r>
      <w:r>
        <w:t>pharmacist work shift</w:t>
      </w:r>
      <w:r w:rsidR="00DB0246">
        <w:t xml:space="preserve"> and </w:t>
      </w:r>
      <w:r w:rsidR="0082001F">
        <w:t>requires hourly breaks</w:t>
      </w:r>
      <w:r>
        <w:t>.</w:t>
      </w:r>
    </w:p>
    <w:p w14:paraId="6B70959C" w14:textId="01BCA94F" w:rsidR="00E26F54" w:rsidRDefault="00E26F54" w:rsidP="00275C44">
      <w:pPr>
        <w:pStyle w:val="ListParagraph"/>
        <w:numPr>
          <w:ilvl w:val="0"/>
          <w:numId w:val="23"/>
        </w:numPr>
      </w:pPr>
      <w:r>
        <w:t>It provides protection for whistle-blowers who report safety violat</w:t>
      </w:r>
      <w:r w:rsidR="00CE660D">
        <w:t>i</w:t>
      </w:r>
      <w:r>
        <w:t>ons.</w:t>
      </w:r>
      <w:r w:rsidR="00DB0246" w:rsidRPr="00DB0246">
        <w:t xml:space="preserve"> </w:t>
      </w:r>
    </w:p>
    <w:p w14:paraId="48DA672A" w14:textId="4504FD27" w:rsidR="00275C44" w:rsidRDefault="00275C44" w:rsidP="00275C44">
      <w:pPr>
        <w:pStyle w:val="ListParagraph"/>
        <w:numPr>
          <w:ilvl w:val="0"/>
          <w:numId w:val="23"/>
        </w:numPr>
      </w:pPr>
      <w:r>
        <w:t>It limits the number of prescriptions a pharmacist may fill</w:t>
      </w:r>
      <w:r w:rsidR="00351163">
        <w:t xml:space="preserve"> per hour. </w:t>
      </w:r>
    </w:p>
    <w:p w14:paraId="2209E29D" w14:textId="6B755CE6" w:rsidR="00683134" w:rsidRDefault="00683134" w:rsidP="00275C44"/>
    <w:p w14:paraId="5369CAB0" w14:textId="7C0AA9A3" w:rsidR="007C038E" w:rsidRPr="0082001F" w:rsidRDefault="00275C44" w:rsidP="00275C44">
      <w:pPr>
        <w:rPr>
          <w:b/>
          <w:bCs/>
        </w:rPr>
      </w:pPr>
      <w:r w:rsidRPr="0082001F">
        <w:rPr>
          <w:b/>
          <w:bCs/>
        </w:rPr>
        <w:t>1</w:t>
      </w:r>
      <w:r w:rsidR="00070354" w:rsidRPr="0082001F">
        <w:rPr>
          <w:b/>
          <w:bCs/>
        </w:rPr>
        <w:t>5</w:t>
      </w:r>
      <w:r w:rsidRPr="0082001F">
        <w:rPr>
          <w:b/>
          <w:bCs/>
        </w:rPr>
        <w:t xml:space="preserve">. Which of the following situations is correct </w:t>
      </w:r>
      <w:r w:rsidR="008E2EB4" w:rsidRPr="0082001F">
        <w:rPr>
          <w:b/>
          <w:bCs/>
        </w:rPr>
        <w:t xml:space="preserve">regarding breaks </w:t>
      </w:r>
      <w:r w:rsidRPr="0082001F">
        <w:rPr>
          <w:b/>
          <w:bCs/>
        </w:rPr>
        <w:t>under the new Illinois practice act?</w:t>
      </w:r>
    </w:p>
    <w:p w14:paraId="622D54EF" w14:textId="39EF6359" w:rsidR="00275C44" w:rsidRDefault="00FA1974" w:rsidP="00683134">
      <w:pPr>
        <w:pStyle w:val="ListParagraph"/>
        <w:numPr>
          <w:ilvl w:val="0"/>
          <w:numId w:val="26"/>
        </w:numPr>
      </w:pPr>
      <w:r>
        <w:t xml:space="preserve">The </w:t>
      </w:r>
      <w:r w:rsidR="0082001F">
        <w:t>p</w:t>
      </w:r>
      <w:r w:rsidR="00275C44">
        <w:t xml:space="preserve">harmacy </w:t>
      </w:r>
      <w:r>
        <w:t>must be closed</w:t>
      </w:r>
      <w:r w:rsidR="00CC1CAD">
        <w:t xml:space="preserve"> </w:t>
      </w:r>
      <w:r w:rsidR="0082001F">
        <w:t xml:space="preserve">and empty of employees </w:t>
      </w:r>
      <w:r w:rsidR="00CC1CAD">
        <w:t>if the pharmacist is on a break.</w:t>
      </w:r>
    </w:p>
    <w:p w14:paraId="0A1CC35C" w14:textId="3DB7E090" w:rsidR="009A484F" w:rsidRDefault="0082001F" w:rsidP="009A484F">
      <w:pPr>
        <w:pStyle w:val="ListParagraph"/>
        <w:numPr>
          <w:ilvl w:val="0"/>
          <w:numId w:val="26"/>
        </w:numPr>
      </w:pPr>
      <w:r>
        <w:t>If pharmacists are on duty for more than 7 hours, they must have</w:t>
      </w:r>
      <w:r w:rsidR="009A484F">
        <w:t xml:space="preserve"> a meal break.</w:t>
      </w:r>
    </w:p>
    <w:p w14:paraId="069A3894" w14:textId="18FDA3FF" w:rsidR="006417E3" w:rsidRDefault="0082001F" w:rsidP="0082001F">
      <w:pPr>
        <w:pStyle w:val="ListParagraph"/>
        <w:numPr>
          <w:ilvl w:val="0"/>
          <w:numId w:val="26"/>
        </w:numPr>
      </w:pPr>
      <w:r>
        <w:t>Pharmacists can forgo their breaks and leave early if they would like.</w:t>
      </w:r>
    </w:p>
    <w:p w14:paraId="55891F3D" w14:textId="77777777" w:rsidR="0082001F" w:rsidRDefault="0082001F" w:rsidP="0082001F">
      <w:pPr>
        <w:pStyle w:val="ListParagraph"/>
      </w:pPr>
    </w:p>
    <w:p w14:paraId="094ABDAA" w14:textId="3CB49E61" w:rsidR="00070354" w:rsidRPr="0082001F" w:rsidRDefault="00070354" w:rsidP="00070354">
      <w:pPr>
        <w:rPr>
          <w:b/>
          <w:bCs/>
        </w:rPr>
      </w:pPr>
      <w:r w:rsidRPr="0082001F">
        <w:rPr>
          <w:b/>
          <w:bCs/>
        </w:rPr>
        <w:t xml:space="preserve">16. </w:t>
      </w:r>
      <w:r w:rsidR="000573C3" w:rsidRPr="0082001F">
        <w:rPr>
          <w:b/>
          <w:bCs/>
        </w:rPr>
        <w:t>The new Illinois practice act changes the req</w:t>
      </w:r>
      <w:r w:rsidR="008A43D1" w:rsidRPr="0082001F">
        <w:rPr>
          <w:b/>
          <w:bCs/>
        </w:rPr>
        <w:t>u</w:t>
      </w:r>
      <w:r w:rsidR="000573C3" w:rsidRPr="0082001F">
        <w:rPr>
          <w:b/>
          <w:bCs/>
        </w:rPr>
        <w:t>i</w:t>
      </w:r>
      <w:r w:rsidR="00BE479A" w:rsidRPr="0082001F">
        <w:rPr>
          <w:b/>
          <w:bCs/>
        </w:rPr>
        <w:t>r</w:t>
      </w:r>
      <w:r w:rsidR="000573C3" w:rsidRPr="0082001F">
        <w:rPr>
          <w:b/>
          <w:bCs/>
        </w:rPr>
        <w:t>emen</w:t>
      </w:r>
      <w:r w:rsidR="00BE479A" w:rsidRPr="0082001F">
        <w:rPr>
          <w:b/>
          <w:bCs/>
        </w:rPr>
        <w:t>t</w:t>
      </w:r>
      <w:r w:rsidR="000573C3" w:rsidRPr="0082001F">
        <w:rPr>
          <w:b/>
          <w:bCs/>
        </w:rPr>
        <w:t xml:space="preserve">s for technicians. Which of the following is a part of the Act? </w:t>
      </w:r>
    </w:p>
    <w:p w14:paraId="135AE90B" w14:textId="79B2D115" w:rsidR="00070354" w:rsidRDefault="00B9332D" w:rsidP="00070354">
      <w:pPr>
        <w:pStyle w:val="ListParagraph"/>
        <w:numPr>
          <w:ilvl w:val="0"/>
          <w:numId w:val="14"/>
        </w:numPr>
      </w:pPr>
      <w:r>
        <w:t>P</w:t>
      </w:r>
      <w:r w:rsidR="008F5DD7">
        <w:t xml:space="preserve">harmacies </w:t>
      </w:r>
      <w:r>
        <w:t>must</w:t>
      </w:r>
      <w:r w:rsidR="008F5DD7">
        <w:t xml:space="preserve"> have at least one pharmacy technician on duty whenever the practice of pharmacy is conducted</w:t>
      </w:r>
      <w:r w:rsidR="007401DB">
        <w:t>.</w:t>
      </w:r>
    </w:p>
    <w:p w14:paraId="21AB0D03" w14:textId="51AB4D89" w:rsidR="00070354" w:rsidRDefault="00070354" w:rsidP="00070354">
      <w:pPr>
        <w:pStyle w:val="ListParagraph"/>
        <w:numPr>
          <w:ilvl w:val="0"/>
          <w:numId w:val="14"/>
        </w:numPr>
      </w:pPr>
      <w:r>
        <w:t>Two technicians</w:t>
      </w:r>
      <w:r w:rsidR="0082001F">
        <w:t xml:space="preserve"> (with one a certified technician)</w:t>
      </w:r>
      <w:r>
        <w:t xml:space="preserve"> </w:t>
      </w:r>
      <w:r w:rsidR="00D27AE0">
        <w:t xml:space="preserve">plus the pharmacist </w:t>
      </w:r>
      <w:r>
        <w:t>must check a prescription before it may be dispensed.</w:t>
      </w:r>
      <w:r w:rsidR="00C61260">
        <w:t xml:space="preserve"> </w:t>
      </w:r>
    </w:p>
    <w:p w14:paraId="3A1EE08A" w14:textId="3EFE52BE" w:rsidR="00070354" w:rsidRDefault="005250C8" w:rsidP="00070354">
      <w:pPr>
        <w:pStyle w:val="ListParagraph"/>
        <w:numPr>
          <w:ilvl w:val="0"/>
          <w:numId w:val="14"/>
        </w:numPr>
      </w:pPr>
      <w:r>
        <w:t>Pharmacies m</w:t>
      </w:r>
      <w:r w:rsidR="00863139">
        <w:t>us</w:t>
      </w:r>
      <w:r w:rsidR="00D27AE0">
        <w:t>t</w:t>
      </w:r>
      <w:r w:rsidR="00863139">
        <w:t xml:space="preserve"> </w:t>
      </w:r>
      <w:r>
        <w:t>provide</w:t>
      </w:r>
      <w:r w:rsidR="00863139">
        <w:t xml:space="preserve"> staffing of </w:t>
      </w:r>
      <w:r w:rsidR="00070354">
        <w:t xml:space="preserve">at least </w:t>
      </w:r>
      <w:r w:rsidR="0082001F">
        <w:t>5</w:t>
      </w:r>
      <w:r w:rsidR="00070354">
        <w:t xml:space="preserve"> pharmacy technician hours per </w:t>
      </w:r>
      <w:r w:rsidR="0082001F">
        <w:t>500</w:t>
      </w:r>
      <w:r w:rsidR="00070354">
        <w:t xml:space="preserve"> prescriptions</w:t>
      </w:r>
      <w:r w:rsidR="00863139">
        <w:t xml:space="preserve"> filled. </w:t>
      </w:r>
    </w:p>
    <w:p w14:paraId="4D98EDAA" w14:textId="42A824DA" w:rsidR="00070354" w:rsidRDefault="00070354" w:rsidP="00070354"/>
    <w:p w14:paraId="7EE2834C" w14:textId="4C92E286" w:rsidR="00070354" w:rsidRPr="0082001F" w:rsidRDefault="006808E1" w:rsidP="00070354">
      <w:pPr>
        <w:rPr>
          <w:b/>
          <w:bCs/>
        </w:rPr>
      </w:pPr>
      <w:r w:rsidRPr="0082001F">
        <w:rPr>
          <w:b/>
          <w:bCs/>
        </w:rPr>
        <w:t xml:space="preserve">17. </w:t>
      </w:r>
      <w:r w:rsidR="00070354" w:rsidRPr="0082001F">
        <w:rPr>
          <w:b/>
          <w:bCs/>
        </w:rPr>
        <w:t>What changes did Idaho implement for technicians as part of its program to increase technician responsibilities?</w:t>
      </w:r>
    </w:p>
    <w:p w14:paraId="7DB7A0E1" w14:textId="5C0C147A" w:rsidR="0082001F" w:rsidRDefault="0082001F" w:rsidP="0082001F">
      <w:pPr>
        <w:pStyle w:val="ListParagraph"/>
        <w:numPr>
          <w:ilvl w:val="0"/>
          <w:numId w:val="8"/>
        </w:numPr>
      </w:pPr>
      <w:r>
        <w:t>Passed a regulation that would discipline technicians in the same way they do pharmacists in the case of an error</w:t>
      </w:r>
    </w:p>
    <w:p w14:paraId="17C7E833" w14:textId="2FE1EBA0" w:rsidR="0082001F" w:rsidRDefault="0082001F" w:rsidP="0082001F">
      <w:pPr>
        <w:pStyle w:val="ListParagraph"/>
        <w:numPr>
          <w:ilvl w:val="0"/>
          <w:numId w:val="8"/>
        </w:numPr>
      </w:pPr>
      <w:r>
        <w:t>Permits technicians to provide completed prescriptions to patients while the pharmacist is on a break</w:t>
      </w:r>
    </w:p>
    <w:p w14:paraId="4AE1AFE6" w14:textId="0919160C" w:rsidR="00070354" w:rsidRDefault="00070354" w:rsidP="00070354">
      <w:pPr>
        <w:pStyle w:val="ListParagraph"/>
        <w:numPr>
          <w:ilvl w:val="0"/>
          <w:numId w:val="8"/>
        </w:numPr>
      </w:pPr>
      <w:r>
        <w:t>Mandated continuing education for technicians</w:t>
      </w:r>
      <w:r w:rsidR="0082001F">
        <w:t xml:space="preserve"> and r</w:t>
      </w:r>
      <w:r>
        <w:t>equired all technicians to be certified</w:t>
      </w:r>
    </w:p>
    <w:p w14:paraId="0EEE3E23" w14:textId="1E47E86D" w:rsidR="006808E1" w:rsidRDefault="006808E1" w:rsidP="006808E1"/>
    <w:p w14:paraId="2B74AFC9" w14:textId="1B3CAE32" w:rsidR="00886905" w:rsidRPr="0082001F" w:rsidRDefault="006417E3" w:rsidP="00886905">
      <w:pPr>
        <w:rPr>
          <w:b/>
          <w:bCs/>
        </w:rPr>
      </w:pPr>
      <w:r w:rsidRPr="0082001F">
        <w:rPr>
          <w:b/>
          <w:bCs/>
        </w:rPr>
        <w:t>1</w:t>
      </w:r>
      <w:r w:rsidR="006808E1" w:rsidRPr="0082001F">
        <w:rPr>
          <w:b/>
          <w:bCs/>
        </w:rPr>
        <w:t>8</w:t>
      </w:r>
      <w:r w:rsidRPr="0082001F">
        <w:rPr>
          <w:b/>
          <w:bCs/>
        </w:rPr>
        <w:t xml:space="preserve">. </w:t>
      </w:r>
      <w:r w:rsidR="00886905" w:rsidRPr="0082001F">
        <w:rPr>
          <w:b/>
          <w:bCs/>
        </w:rPr>
        <w:t>Some states have adopted the tech-check-tech program</w:t>
      </w:r>
      <w:r w:rsidR="0082001F" w:rsidRPr="0082001F">
        <w:rPr>
          <w:b/>
          <w:bCs/>
        </w:rPr>
        <w:t>. What does tech-check-tech allow?</w:t>
      </w:r>
      <w:r w:rsidR="00886905" w:rsidRPr="0082001F">
        <w:rPr>
          <w:b/>
          <w:bCs/>
        </w:rPr>
        <w:t xml:space="preserve"> </w:t>
      </w:r>
    </w:p>
    <w:p w14:paraId="368885A4" w14:textId="332B9C7C" w:rsidR="00886905" w:rsidRDefault="00886905" w:rsidP="00886905">
      <w:pPr>
        <w:pStyle w:val="ListParagraph"/>
        <w:numPr>
          <w:ilvl w:val="0"/>
          <w:numId w:val="5"/>
        </w:numPr>
      </w:pPr>
      <w:r>
        <w:t>A</w:t>
      </w:r>
      <w:r w:rsidR="00CF4B54">
        <w:t>llows a</w:t>
      </w:r>
      <w:r>
        <w:t xml:space="preserve"> technician </w:t>
      </w:r>
      <w:r w:rsidR="00CF4B54">
        <w:t>to</w:t>
      </w:r>
      <w:r>
        <w:t xml:space="preserve"> enter prescriptions into the system remotely.</w:t>
      </w:r>
    </w:p>
    <w:p w14:paraId="2E7BB354" w14:textId="740233E9" w:rsidR="00886905" w:rsidRDefault="007E11DF" w:rsidP="00886905">
      <w:pPr>
        <w:pStyle w:val="ListParagraph"/>
        <w:numPr>
          <w:ilvl w:val="0"/>
          <w:numId w:val="5"/>
        </w:numPr>
      </w:pPr>
      <w:r>
        <w:t>Permit</w:t>
      </w:r>
      <w:r w:rsidR="00CF4B54">
        <w:t>s a</w:t>
      </w:r>
      <w:r w:rsidR="00886905">
        <w:t xml:space="preserve"> technician</w:t>
      </w:r>
      <w:r>
        <w:t xml:space="preserve"> to</w:t>
      </w:r>
      <w:r w:rsidR="00886905">
        <w:t xml:space="preserve"> perform the final validation of a prescription.</w:t>
      </w:r>
      <w:r w:rsidR="00FC6B38">
        <w:t xml:space="preserve">  </w:t>
      </w:r>
    </w:p>
    <w:p w14:paraId="5A9B73AF" w14:textId="7A3879DE" w:rsidR="00886905" w:rsidRDefault="0082001F" w:rsidP="00886905">
      <w:pPr>
        <w:pStyle w:val="ListParagraph"/>
        <w:numPr>
          <w:ilvl w:val="0"/>
          <w:numId w:val="5"/>
        </w:numPr>
      </w:pPr>
      <w:r>
        <w:t>Requir</w:t>
      </w:r>
      <w:r w:rsidR="00886905">
        <w:t xml:space="preserve">es </w:t>
      </w:r>
      <w:r>
        <w:t>t</w:t>
      </w:r>
      <w:r w:rsidR="00886905">
        <w:t xml:space="preserve">echnicians </w:t>
      </w:r>
      <w:r w:rsidR="00407BB7">
        <w:t>re-</w:t>
      </w:r>
      <w:r w:rsidR="00886905">
        <w:t>check prescription</w:t>
      </w:r>
      <w:r>
        <w:t>s</w:t>
      </w:r>
      <w:r w:rsidR="00886905">
        <w:t xml:space="preserve"> </w:t>
      </w:r>
      <w:r w:rsidR="00407BB7">
        <w:t>after</w:t>
      </w:r>
      <w:r w:rsidR="00886905">
        <w:t xml:space="preserve"> pharmacist</w:t>
      </w:r>
      <w:r>
        <w:t>s</w:t>
      </w:r>
      <w:r w:rsidR="00407BB7">
        <w:t xml:space="preserve"> perform</w:t>
      </w:r>
      <w:r>
        <w:t xml:space="preserve"> their</w:t>
      </w:r>
      <w:r w:rsidR="00407BB7">
        <w:t xml:space="preserve"> </w:t>
      </w:r>
      <w:r w:rsidR="00886905">
        <w:t>final check.</w:t>
      </w:r>
    </w:p>
    <w:p w14:paraId="18B1D612" w14:textId="63A82924" w:rsidR="00886905" w:rsidRDefault="00886905" w:rsidP="0082001F">
      <w:pPr>
        <w:pStyle w:val="ListParagraph"/>
      </w:pPr>
    </w:p>
    <w:p w14:paraId="6E433358" w14:textId="2519CE52" w:rsidR="007F0F73" w:rsidRPr="0082001F" w:rsidRDefault="007F0F73" w:rsidP="007F0F73">
      <w:pPr>
        <w:rPr>
          <w:b/>
          <w:bCs/>
        </w:rPr>
      </w:pPr>
      <w:r w:rsidRPr="0082001F">
        <w:rPr>
          <w:b/>
          <w:bCs/>
        </w:rPr>
        <w:t xml:space="preserve">19 </w:t>
      </w:r>
      <w:r>
        <w:rPr>
          <w:b/>
          <w:bCs/>
        </w:rPr>
        <w:t>T</w:t>
      </w:r>
      <w:r w:rsidRPr="0082001F">
        <w:rPr>
          <w:b/>
          <w:bCs/>
        </w:rPr>
        <w:t xml:space="preserve">o qualify for tech-check-tech participation in a state like Wisconsin, </w:t>
      </w:r>
      <w:r>
        <w:rPr>
          <w:b/>
          <w:bCs/>
        </w:rPr>
        <w:t xml:space="preserve">what requirement must </w:t>
      </w:r>
      <w:r w:rsidRPr="0082001F">
        <w:rPr>
          <w:b/>
          <w:bCs/>
        </w:rPr>
        <w:t>a technician fulfill</w:t>
      </w:r>
      <w:r>
        <w:rPr>
          <w:b/>
          <w:bCs/>
        </w:rPr>
        <w:t>?</w:t>
      </w:r>
      <w:r w:rsidRPr="0082001F">
        <w:rPr>
          <w:b/>
          <w:bCs/>
        </w:rPr>
        <w:t xml:space="preserve"> </w:t>
      </w:r>
    </w:p>
    <w:p w14:paraId="2315A890" w14:textId="77777777" w:rsidR="007F0F73" w:rsidRDefault="007F0F73" w:rsidP="007F0F73">
      <w:pPr>
        <w:pStyle w:val="ListParagraph"/>
        <w:numPr>
          <w:ilvl w:val="0"/>
          <w:numId w:val="21"/>
        </w:numPr>
      </w:pPr>
      <w:r>
        <w:t>Have a minimum of 4,000 hours of experience at the pharmacy</w:t>
      </w:r>
    </w:p>
    <w:p w14:paraId="10F05DE1" w14:textId="77777777" w:rsidR="007F0F73" w:rsidRDefault="007F0F73" w:rsidP="007F0F73">
      <w:pPr>
        <w:pStyle w:val="ListParagraph"/>
        <w:numPr>
          <w:ilvl w:val="0"/>
          <w:numId w:val="21"/>
        </w:numPr>
      </w:pPr>
      <w:r>
        <w:t xml:space="preserve">Have at least one months of employment at the participating pharmacy  </w:t>
      </w:r>
    </w:p>
    <w:p w14:paraId="704E31BD" w14:textId="138E6783" w:rsidR="007F0F73" w:rsidRDefault="007F0F73" w:rsidP="007F0F73">
      <w:pPr>
        <w:pStyle w:val="ListParagraph"/>
        <w:numPr>
          <w:ilvl w:val="0"/>
          <w:numId w:val="21"/>
        </w:numPr>
      </w:pPr>
      <w:r>
        <w:t>Seek additional didactic and practical training, including error reporting procedures</w:t>
      </w:r>
    </w:p>
    <w:p w14:paraId="15EB6DB0" w14:textId="77777777" w:rsidR="00E009A7" w:rsidRDefault="00E009A7" w:rsidP="00F23FE8"/>
    <w:p w14:paraId="62116915" w14:textId="77777777" w:rsidR="00F23FE8" w:rsidRPr="00047668" w:rsidRDefault="00F23FE8" w:rsidP="00F23FE8">
      <w:pPr>
        <w:rPr>
          <w:b/>
          <w:bCs/>
        </w:rPr>
      </w:pPr>
      <w:r w:rsidRPr="00047668">
        <w:rPr>
          <w:b/>
          <w:bCs/>
        </w:rPr>
        <w:t>20. Recently, Oklahoma took an uncommon step in response to pharmacy errors. What did the state do?</w:t>
      </w:r>
    </w:p>
    <w:p w14:paraId="50F92E95" w14:textId="142FCEB1" w:rsidR="00F23FE8" w:rsidRDefault="00F23FE8" w:rsidP="00F23FE8">
      <w:pPr>
        <w:pStyle w:val="ListParagraph"/>
        <w:numPr>
          <w:ilvl w:val="0"/>
          <w:numId w:val="7"/>
        </w:numPr>
      </w:pPr>
      <w:r>
        <w:t>Require</w:t>
      </w:r>
      <w:r w:rsidR="00047668">
        <w:t>d</w:t>
      </w:r>
      <w:r>
        <w:t xml:space="preserve"> pharmacists to obtain 2 CE hours on patient safety</w:t>
      </w:r>
      <w:r w:rsidR="00821F63">
        <w:t xml:space="preserve"> annually</w:t>
      </w:r>
    </w:p>
    <w:p w14:paraId="027CEFD0" w14:textId="7A2E8C1A" w:rsidR="00F23FE8" w:rsidRDefault="00F23FE8" w:rsidP="00F23FE8">
      <w:pPr>
        <w:pStyle w:val="ListParagraph"/>
        <w:numPr>
          <w:ilvl w:val="0"/>
          <w:numId w:val="7"/>
        </w:numPr>
      </w:pPr>
      <w:r>
        <w:t>Require</w:t>
      </w:r>
      <w:r w:rsidR="00047668">
        <w:t>d</w:t>
      </w:r>
      <w:r>
        <w:t xml:space="preserve"> pharmacists to document </w:t>
      </w:r>
      <w:r w:rsidR="00047668">
        <w:t>every drug interaction</w:t>
      </w:r>
      <w:r>
        <w:t xml:space="preserve"> over-r</w:t>
      </w:r>
      <w:r w:rsidR="0049493A">
        <w:t>i</w:t>
      </w:r>
      <w:r>
        <w:t xml:space="preserve">de </w:t>
      </w:r>
    </w:p>
    <w:p w14:paraId="0E089E56" w14:textId="5925B56D" w:rsidR="00F23FE8" w:rsidRDefault="00F23FE8" w:rsidP="00F23FE8">
      <w:pPr>
        <w:pStyle w:val="ListParagraph"/>
        <w:numPr>
          <w:ilvl w:val="0"/>
          <w:numId w:val="7"/>
        </w:numPr>
      </w:pPr>
      <w:r>
        <w:t>Fined an employer for inadequate staffing</w:t>
      </w:r>
      <w:r w:rsidR="00047668">
        <w:t xml:space="preserve"> and prescription errors</w:t>
      </w:r>
    </w:p>
    <w:p w14:paraId="7BAEFD51" w14:textId="2A04140B" w:rsidR="00F23FE8" w:rsidRDefault="00F23FE8" w:rsidP="00047668">
      <w:r>
        <w:t xml:space="preserve"> </w:t>
      </w:r>
    </w:p>
    <w:p w14:paraId="0339067D" w14:textId="77777777" w:rsidR="00F23FE8" w:rsidRDefault="00F23FE8" w:rsidP="00F23FE8"/>
    <w:p w14:paraId="1F294623" w14:textId="07E8076B" w:rsidR="00667FE4" w:rsidRDefault="002A0146" w:rsidP="00920588">
      <w:bookmarkStart w:id="0" w:name="_GoBack"/>
      <w:bookmarkEnd w:id="0"/>
      <w:r>
        <w:t xml:space="preserve"> </w:t>
      </w:r>
    </w:p>
    <w:sectPr w:rsidR="0066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961"/>
    <w:multiLevelType w:val="hybridMultilevel"/>
    <w:tmpl w:val="4498F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73E"/>
    <w:multiLevelType w:val="hybridMultilevel"/>
    <w:tmpl w:val="37146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735F"/>
    <w:multiLevelType w:val="hybridMultilevel"/>
    <w:tmpl w:val="F28C7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174"/>
    <w:multiLevelType w:val="hybridMultilevel"/>
    <w:tmpl w:val="C846B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24FF"/>
    <w:multiLevelType w:val="hybridMultilevel"/>
    <w:tmpl w:val="81EA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F21CE"/>
    <w:multiLevelType w:val="hybridMultilevel"/>
    <w:tmpl w:val="EA102E42"/>
    <w:lvl w:ilvl="0" w:tplc="4D728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875A5"/>
    <w:multiLevelType w:val="hybridMultilevel"/>
    <w:tmpl w:val="A3B4C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42790"/>
    <w:multiLevelType w:val="hybridMultilevel"/>
    <w:tmpl w:val="B7BE8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38E8"/>
    <w:multiLevelType w:val="hybridMultilevel"/>
    <w:tmpl w:val="AAECA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12C46"/>
    <w:multiLevelType w:val="hybridMultilevel"/>
    <w:tmpl w:val="9A24D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506B"/>
    <w:multiLevelType w:val="hybridMultilevel"/>
    <w:tmpl w:val="7AC2C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B2CB6"/>
    <w:multiLevelType w:val="hybridMultilevel"/>
    <w:tmpl w:val="2C064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19FC"/>
    <w:multiLevelType w:val="hybridMultilevel"/>
    <w:tmpl w:val="30C41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4652D"/>
    <w:multiLevelType w:val="hybridMultilevel"/>
    <w:tmpl w:val="E64A5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67F34"/>
    <w:multiLevelType w:val="hybridMultilevel"/>
    <w:tmpl w:val="4C526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70916"/>
    <w:multiLevelType w:val="hybridMultilevel"/>
    <w:tmpl w:val="58566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B46FA"/>
    <w:multiLevelType w:val="hybridMultilevel"/>
    <w:tmpl w:val="29EA3904"/>
    <w:lvl w:ilvl="0" w:tplc="7BB2FA3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A5F43"/>
    <w:multiLevelType w:val="hybridMultilevel"/>
    <w:tmpl w:val="7D92B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B5329"/>
    <w:multiLevelType w:val="hybridMultilevel"/>
    <w:tmpl w:val="576402E6"/>
    <w:lvl w:ilvl="0" w:tplc="EBDE36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95453"/>
    <w:multiLevelType w:val="hybridMultilevel"/>
    <w:tmpl w:val="B5F88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616E"/>
    <w:multiLevelType w:val="hybridMultilevel"/>
    <w:tmpl w:val="167ABB04"/>
    <w:lvl w:ilvl="0" w:tplc="48541618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E2A75"/>
    <w:multiLevelType w:val="hybridMultilevel"/>
    <w:tmpl w:val="464C4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41E9D"/>
    <w:multiLevelType w:val="hybridMultilevel"/>
    <w:tmpl w:val="2B1C1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F6F22"/>
    <w:multiLevelType w:val="hybridMultilevel"/>
    <w:tmpl w:val="70BE8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082F"/>
    <w:multiLevelType w:val="hybridMultilevel"/>
    <w:tmpl w:val="AB5C6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04F95"/>
    <w:multiLevelType w:val="hybridMultilevel"/>
    <w:tmpl w:val="6A28E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80B5E"/>
    <w:multiLevelType w:val="hybridMultilevel"/>
    <w:tmpl w:val="D31A1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26"/>
  </w:num>
  <w:num w:numId="5">
    <w:abstractNumId w:val="24"/>
  </w:num>
  <w:num w:numId="6">
    <w:abstractNumId w:val="17"/>
  </w:num>
  <w:num w:numId="7">
    <w:abstractNumId w:val="21"/>
  </w:num>
  <w:num w:numId="8">
    <w:abstractNumId w:val="11"/>
  </w:num>
  <w:num w:numId="9">
    <w:abstractNumId w:val="14"/>
  </w:num>
  <w:num w:numId="10">
    <w:abstractNumId w:val="10"/>
  </w:num>
  <w:num w:numId="11">
    <w:abstractNumId w:val="3"/>
  </w:num>
  <w:num w:numId="12">
    <w:abstractNumId w:val="22"/>
  </w:num>
  <w:num w:numId="13">
    <w:abstractNumId w:val="23"/>
  </w:num>
  <w:num w:numId="14">
    <w:abstractNumId w:val="0"/>
  </w:num>
  <w:num w:numId="15">
    <w:abstractNumId w:val="25"/>
  </w:num>
  <w:num w:numId="16">
    <w:abstractNumId w:val="8"/>
  </w:num>
  <w:num w:numId="17">
    <w:abstractNumId w:val="12"/>
  </w:num>
  <w:num w:numId="18">
    <w:abstractNumId w:val="7"/>
  </w:num>
  <w:num w:numId="19">
    <w:abstractNumId w:val="5"/>
  </w:num>
  <w:num w:numId="20">
    <w:abstractNumId w:val="18"/>
  </w:num>
  <w:num w:numId="21">
    <w:abstractNumId w:val="6"/>
  </w:num>
  <w:num w:numId="22">
    <w:abstractNumId w:val="9"/>
  </w:num>
  <w:num w:numId="23">
    <w:abstractNumId w:val="13"/>
  </w:num>
  <w:num w:numId="24">
    <w:abstractNumId w:val="20"/>
  </w:num>
  <w:num w:numId="25">
    <w:abstractNumId w:val="19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88"/>
    <w:rsid w:val="0000024E"/>
    <w:rsid w:val="00002AC9"/>
    <w:rsid w:val="00003EFA"/>
    <w:rsid w:val="00004127"/>
    <w:rsid w:val="00005681"/>
    <w:rsid w:val="000176CD"/>
    <w:rsid w:val="00017AF4"/>
    <w:rsid w:val="00034CD3"/>
    <w:rsid w:val="00036CA2"/>
    <w:rsid w:val="00047668"/>
    <w:rsid w:val="00047865"/>
    <w:rsid w:val="000573C3"/>
    <w:rsid w:val="00064C09"/>
    <w:rsid w:val="0006625C"/>
    <w:rsid w:val="00070354"/>
    <w:rsid w:val="00074C82"/>
    <w:rsid w:val="00075272"/>
    <w:rsid w:val="00077216"/>
    <w:rsid w:val="000921CF"/>
    <w:rsid w:val="000B2106"/>
    <w:rsid w:val="000B6754"/>
    <w:rsid w:val="000D0065"/>
    <w:rsid w:val="00104413"/>
    <w:rsid w:val="00110291"/>
    <w:rsid w:val="001131DA"/>
    <w:rsid w:val="00116AA1"/>
    <w:rsid w:val="001238AC"/>
    <w:rsid w:val="001262AA"/>
    <w:rsid w:val="00127D0F"/>
    <w:rsid w:val="0013439B"/>
    <w:rsid w:val="00134623"/>
    <w:rsid w:val="00135A18"/>
    <w:rsid w:val="00142127"/>
    <w:rsid w:val="001447AB"/>
    <w:rsid w:val="00150F82"/>
    <w:rsid w:val="00152731"/>
    <w:rsid w:val="00152AE5"/>
    <w:rsid w:val="00154184"/>
    <w:rsid w:val="001649C6"/>
    <w:rsid w:val="00167BA9"/>
    <w:rsid w:val="00170B1D"/>
    <w:rsid w:val="001761A5"/>
    <w:rsid w:val="001769D5"/>
    <w:rsid w:val="00190CF3"/>
    <w:rsid w:val="00191E9D"/>
    <w:rsid w:val="00194909"/>
    <w:rsid w:val="00195A96"/>
    <w:rsid w:val="001A3A19"/>
    <w:rsid w:val="001B08C9"/>
    <w:rsid w:val="001B4487"/>
    <w:rsid w:val="001B5DB1"/>
    <w:rsid w:val="001C0DEB"/>
    <w:rsid w:val="001C1C38"/>
    <w:rsid w:val="001C6B3C"/>
    <w:rsid w:val="001C6CCF"/>
    <w:rsid w:val="001D1C13"/>
    <w:rsid w:val="001D3541"/>
    <w:rsid w:val="001D6446"/>
    <w:rsid w:val="001F7B5F"/>
    <w:rsid w:val="0020524F"/>
    <w:rsid w:val="002113B9"/>
    <w:rsid w:val="00214206"/>
    <w:rsid w:val="00215F8D"/>
    <w:rsid w:val="00230747"/>
    <w:rsid w:val="00234832"/>
    <w:rsid w:val="002356CB"/>
    <w:rsid w:val="00235D82"/>
    <w:rsid w:val="0023666E"/>
    <w:rsid w:val="00242063"/>
    <w:rsid w:val="00242E87"/>
    <w:rsid w:val="00245B9C"/>
    <w:rsid w:val="002554C9"/>
    <w:rsid w:val="00263769"/>
    <w:rsid w:val="00275C44"/>
    <w:rsid w:val="00281B40"/>
    <w:rsid w:val="002824B4"/>
    <w:rsid w:val="00284FFA"/>
    <w:rsid w:val="00293AF6"/>
    <w:rsid w:val="0029763C"/>
    <w:rsid w:val="002A0146"/>
    <w:rsid w:val="002A1B99"/>
    <w:rsid w:val="002A21E3"/>
    <w:rsid w:val="002A241A"/>
    <w:rsid w:val="002A4BA1"/>
    <w:rsid w:val="002A4D5C"/>
    <w:rsid w:val="002A6C01"/>
    <w:rsid w:val="002B2B7D"/>
    <w:rsid w:val="002B2D19"/>
    <w:rsid w:val="002B4EAA"/>
    <w:rsid w:val="002C2622"/>
    <w:rsid w:val="002D021C"/>
    <w:rsid w:val="002E350A"/>
    <w:rsid w:val="002F49E8"/>
    <w:rsid w:val="002F5928"/>
    <w:rsid w:val="00301EDC"/>
    <w:rsid w:val="00327508"/>
    <w:rsid w:val="00333755"/>
    <w:rsid w:val="003360C3"/>
    <w:rsid w:val="00343485"/>
    <w:rsid w:val="00344DAA"/>
    <w:rsid w:val="00351163"/>
    <w:rsid w:val="00352CB8"/>
    <w:rsid w:val="00356A18"/>
    <w:rsid w:val="0035791B"/>
    <w:rsid w:val="003602C7"/>
    <w:rsid w:val="003628C9"/>
    <w:rsid w:val="00364938"/>
    <w:rsid w:val="00367ACD"/>
    <w:rsid w:val="00372C96"/>
    <w:rsid w:val="003752F2"/>
    <w:rsid w:val="0038118B"/>
    <w:rsid w:val="00385318"/>
    <w:rsid w:val="00385617"/>
    <w:rsid w:val="003856DF"/>
    <w:rsid w:val="003A3AEE"/>
    <w:rsid w:val="003A4673"/>
    <w:rsid w:val="003C1ECE"/>
    <w:rsid w:val="003E3F29"/>
    <w:rsid w:val="003E5FAC"/>
    <w:rsid w:val="00400A42"/>
    <w:rsid w:val="0040112C"/>
    <w:rsid w:val="004018D1"/>
    <w:rsid w:val="00407BB7"/>
    <w:rsid w:val="00410002"/>
    <w:rsid w:val="004143E3"/>
    <w:rsid w:val="00417005"/>
    <w:rsid w:val="0042085A"/>
    <w:rsid w:val="0042466E"/>
    <w:rsid w:val="00424DDA"/>
    <w:rsid w:val="00440866"/>
    <w:rsid w:val="0044185B"/>
    <w:rsid w:val="00444B91"/>
    <w:rsid w:val="00451EA0"/>
    <w:rsid w:val="00452588"/>
    <w:rsid w:val="00473EFE"/>
    <w:rsid w:val="0048749A"/>
    <w:rsid w:val="00492804"/>
    <w:rsid w:val="0049493A"/>
    <w:rsid w:val="004A019D"/>
    <w:rsid w:val="004A6EAE"/>
    <w:rsid w:val="004B1341"/>
    <w:rsid w:val="004B466A"/>
    <w:rsid w:val="004E7A32"/>
    <w:rsid w:val="004F490A"/>
    <w:rsid w:val="005173CD"/>
    <w:rsid w:val="00522745"/>
    <w:rsid w:val="005250C8"/>
    <w:rsid w:val="00532C06"/>
    <w:rsid w:val="00532C58"/>
    <w:rsid w:val="00535B9E"/>
    <w:rsid w:val="00540C5B"/>
    <w:rsid w:val="0055726C"/>
    <w:rsid w:val="00570E7A"/>
    <w:rsid w:val="00582A71"/>
    <w:rsid w:val="00585217"/>
    <w:rsid w:val="00595EB1"/>
    <w:rsid w:val="005C3E54"/>
    <w:rsid w:val="005C66B6"/>
    <w:rsid w:val="005D277D"/>
    <w:rsid w:val="005D300E"/>
    <w:rsid w:val="005D691D"/>
    <w:rsid w:val="005F0202"/>
    <w:rsid w:val="005F11F4"/>
    <w:rsid w:val="005F4D89"/>
    <w:rsid w:val="005F57E8"/>
    <w:rsid w:val="005F629B"/>
    <w:rsid w:val="005F6917"/>
    <w:rsid w:val="0060536A"/>
    <w:rsid w:val="0060560A"/>
    <w:rsid w:val="00617D97"/>
    <w:rsid w:val="006217E4"/>
    <w:rsid w:val="0062763F"/>
    <w:rsid w:val="006417E3"/>
    <w:rsid w:val="00644335"/>
    <w:rsid w:val="00651A20"/>
    <w:rsid w:val="00654128"/>
    <w:rsid w:val="0065620F"/>
    <w:rsid w:val="00667FE4"/>
    <w:rsid w:val="00677C90"/>
    <w:rsid w:val="00680081"/>
    <w:rsid w:val="006808E1"/>
    <w:rsid w:val="00682929"/>
    <w:rsid w:val="00683134"/>
    <w:rsid w:val="00696120"/>
    <w:rsid w:val="00696AF7"/>
    <w:rsid w:val="0069718A"/>
    <w:rsid w:val="006A53C0"/>
    <w:rsid w:val="006B4CF3"/>
    <w:rsid w:val="006B5509"/>
    <w:rsid w:val="006B6F5E"/>
    <w:rsid w:val="006C13CD"/>
    <w:rsid w:val="006C42E2"/>
    <w:rsid w:val="006C74F2"/>
    <w:rsid w:val="006C7A7A"/>
    <w:rsid w:val="006D275D"/>
    <w:rsid w:val="006D31D0"/>
    <w:rsid w:val="006E1AAF"/>
    <w:rsid w:val="006E4477"/>
    <w:rsid w:val="006F12C8"/>
    <w:rsid w:val="0070597D"/>
    <w:rsid w:val="00710397"/>
    <w:rsid w:val="007165E4"/>
    <w:rsid w:val="00722DCC"/>
    <w:rsid w:val="00726473"/>
    <w:rsid w:val="00726A36"/>
    <w:rsid w:val="00734B28"/>
    <w:rsid w:val="00735DBC"/>
    <w:rsid w:val="007401DB"/>
    <w:rsid w:val="00750CF1"/>
    <w:rsid w:val="00750FE5"/>
    <w:rsid w:val="007523A3"/>
    <w:rsid w:val="007667B6"/>
    <w:rsid w:val="00773744"/>
    <w:rsid w:val="00776C1B"/>
    <w:rsid w:val="00777ED5"/>
    <w:rsid w:val="007877B0"/>
    <w:rsid w:val="00787EE6"/>
    <w:rsid w:val="0079173D"/>
    <w:rsid w:val="00795102"/>
    <w:rsid w:val="007C038E"/>
    <w:rsid w:val="007C2314"/>
    <w:rsid w:val="007D1D42"/>
    <w:rsid w:val="007D59EF"/>
    <w:rsid w:val="007D5D14"/>
    <w:rsid w:val="007D777E"/>
    <w:rsid w:val="007E1168"/>
    <w:rsid w:val="007E11DF"/>
    <w:rsid w:val="007E2DEB"/>
    <w:rsid w:val="007F0F73"/>
    <w:rsid w:val="00804CA7"/>
    <w:rsid w:val="0082001F"/>
    <w:rsid w:val="0082198E"/>
    <w:rsid w:val="00821F63"/>
    <w:rsid w:val="00825D15"/>
    <w:rsid w:val="008275AB"/>
    <w:rsid w:val="00834F62"/>
    <w:rsid w:val="00835367"/>
    <w:rsid w:val="0084064C"/>
    <w:rsid w:val="00843992"/>
    <w:rsid w:val="00843F7C"/>
    <w:rsid w:val="00845F69"/>
    <w:rsid w:val="008479AE"/>
    <w:rsid w:val="00851254"/>
    <w:rsid w:val="008539E1"/>
    <w:rsid w:val="008540CD"/>
    <w:rsid w:val="00855ED8"/>
    <w:rsid w:val="00863139"/>
    <w:rsid w:val="00865B86"/>
    <w:rsid w:val="00880317"/>
    <w:rsid w:val="00881FFC"/>
    <w:rsid w:val="008833DA"/>
    <w:rsid w:val="00886905"/>
    <w:rsid w:val="00893E55"/>
    <w:rsid w:val="008A43D1"/>
    <w:rsid w:val="008A4CAB"/>
    <w:rsid w:val="008B3945"/>
    <w:rsid w:val="008B58A3"/>
    <w:rsid w:val="008C3F3F"/>
    <w:rsid w:val="008D06C8"/>
    <w:rsid w:val="008D06E9"/>
    <w:rsid w:val="008E2020"/>
    <w:rsid w:val="008E2EB4"/>
    <w:rsid w:val="008F12B1"/>
    <w:rsid w:val="008F51EF"/>
    <w:rsid w:val="008F5DD7"/>
    <w:rsid w:val="008F6162"/>
    <w:rsid w:val="008F7E2A"/>
    <w:rsid w:val="00901301"/>
    <w:rsid w:val="00906D06"/>
    <w:rsid w:val="00907C5C"/>
    <w:rsid w:val="00911466"/>
    <w:rsid w:val="009131D7"/>
    <w:rsid w:val="00913CE5"/>
    <w:rsid w:val="00920588"/>
    <w:rsid w:val="0092529A"/>
    <w:rsid w:val="00934EFD"/>
    <w:rsid w:val="00943BD2"/>
    <w:rsid w:val="00944298"/>
    <w:rsid w:val="00947DF2"/>
    <w:rsid w:val="00947FC7"/>
    <w:rsid w:val="00961B90"/>
    <w:rsid w:val="009628D9"/>
    <w:rsid w:val="009630E3"/>
    <w:rsid w:val="009641F2"/>
    <w:rsid w:val="00976884"/>
    <w:rsid w:val="0097762B"/>
    <w:rsid w:val="00980D37"/>
    <w:rsid w:val="00981A2A"/>
    <w:rsid w:val="00983243"/>
    <w:rsid w:val="0098644F"/>
    <w:rsid w:val="00997387"/>
    <w:rsid w:val="009A1C27"/>
    <w:rsid w:val="009A32AB"/>
    <w:rsid w:val="009A3D99"/>
    <w:rsid w:val="009A484F"/>
    <w:rsid w:val="009A5603"/>
    <w:rsid w:val="009B0E11"/>
    <w:rsid w:val="009B25EB"/>
    <w:rsid w:val="009C4E0D"/>
    <w:rsid w:val="009D1992"/>
    <w:rsid w:val="009F2249"/>
    <w:rsid w:val="00A00A64"/>
    <w:rsid w:val="00A02457"/>
    <w:rsid w:val="00A11E2A"/>
    <w:rsid w:val="00A24056"/>
    <w:rsid w:val="00A45463"/>
    <w:rsid w:val="00A469DA"/>
    <w:rsid w:val="00A47318"/>
    <w:rsid w:val="00A63073"/>
    <w:rsid w:val="00A67B94"/>
    <w:rsid w:val="00A70B6D"/>
    <w:rsid w:val="00A84E77"/>
    <w:rsid w:val="00A873C9"/>
    <w:rsid w:val="00A95E1C"/>
    <w:rsid w:val="00AA3895"/>
    <w:rsid w:val="00AA5D71"/>
    <w:rsid w:val="00AA7E22"/>
    <w:rsid w:val="00AB0064"/>
    <w:rsid w:val="00AB2388"/>
    <w:rsid w:val="00AB5796"/>
    <w:rsid w:val="00AD183C"/>
    <w:rsid w:val="00AE7962"/>
    <w:rsid w:val="00B000A3"/>
    <w:rsid w:val="00B03572"/>
    <w:rsid w:val="00B042B1"/>
    <w:rsid w:val="00B06A18"/>
    <w:rsid w:val="00B4370B"/>
    <w:rsid w:val="00B43CF4"/>
    <w:rsid w:val="00B5123F"/>
    <w:rsid w:val="00B73F5A"/>
    <w:rsid w:val="00B747EF"/>
    <w:rsid w:val="00B769E9"/>
    <w:rsid w:val="00B90FAD"/>
    <w:rsid w:val="00B91280"/>
    <w:rsid w:val="00B9138D"/>
    <w:rsid w:val="00B9332D"/>
    <w:rsid w:val="00B93878"/>
    <w:rsid w:val="00B94296"/>
    <w:rsid w:val="00B971AD"/>
    <w:rsid w:val="00BA05B3"/>
    <w:rsid w:val="00BA0CA2"/>
    <w:rsid w:val="00BA20AC"/>
    <w:rsid w:val="00BA4C96"/>
    <w:rsid w:val="00BB4C49"/>
    <w:rsid w:val="00BC45CB"/>
    <w:rsid w:val="00BD1F34"/>
    <w:rsid w:val="00BD288B"/>
    <w:rsid w:val="00BD7ACE"/>
    <w:rsid w:val="00BE479A"/>
    <w:rsid w:val="00BE50D6"/>
    <w:rsid w:val="00C000CD"/>
    <w:rsid w:val="00C064E6"/>
    <w:rsid w:val="00C100A2"/>
    <w:rsid w:val="00C15379"/>
    <w:rsid w:val="00C27477"/>
    <w:rsid w:val="00C3307C"/>
    <w:rsid w:val="00C41D57"/>
    <w:rsid w:val="00C42C46"/>
    <w:rsid w:val="00C46FED"/>
    <w:rsid w:val="00C50348"/>
    <w:rsid w:val="00C5728B"/>
    <w:rsid w:val="00C61260"/>
    <w:rsid w:val="00C64519"/>
    <w:rsid w:val="00C74E58"/>
    <w:rsid w:val="00C76428"/>
    <w:rsid w:val="00C9089A"/>
    <w:rsid w:val="00C92407"/>
    <w:rsid w:val="00C9798E"/>
    <w:rsid w:val="00CA01F7"/>
    <w:rsid w:val="00CA4236"/>
    <w:rsid w:val="00CA55F1"/>
    <w:rsid w:val="00CB45AA"/>
    <w:rsid w:val="00CB74F3"/>
    <w:rsid w:val="00CC1CAD"/>
    <w:rsid w:val="00CC3DF4"/>
    <w:rsid w:val="00CE61AA"/>
    <w:rsid w:val="00CE660D"/>
    <w:rsid w:val="00CF4B54"/>
    <w:rsid w:val="00CF6FC8"/>
    <w:rsid w:val="00D031AA"/>
    <w:rsid w:val="00D07089"/>
    <w:rsid w:val="00D11635"/>
    <w:rsid w:val="00D11D93"/>
    <w:rsid w:val="00D12925"/>
    <w:rsid w:val="00D15E41"/>
    <w:rsid w:val="00D23F89"/>
    <w:rsid w:val="00D27AE0"/>
    <w:rsid w:val="00D3192C"/>
    <w:rsid w:val="00D45007"/>
    <w:rsid w:val="00D459A4"/>
    <w:rsid w:val="00D476FE"/>
    <w:rsid w:val="00D52FAC"/>
    <w:rsid w:val="00D65A97"/>
    <w:rsid w:val="00D65E5C"/>
    <w:rsid w:val="00D67F5D"/>
    <w:rsid w:val="00D72449"/>
    <w:rsid w:val="00D75362"/>
    <w:rsid w:val="00D82CEA"/>
    <w:rsid w:val="00D83FAE"/>
    <w:rsid w:val="00D93529"/>
    <w:rsid w:val="00DA29E8"/>
    <w:rsid w:val="00DB0246"/>
    <w:rsid w:val="00DB1A00"/>
    <w:rsid w:val="00DB6B3F"/>
    <w:rsid w:val="00DF6D84"/>
    <w:rsid w:val="00E009A7"/>
    <w:rsid w:val="00E050CA"/>
    <w:rsid w:val="00E224DE"/>
    <w:rsid w:val="00E2372A"/>
    <w:rsid w:val="00E26F54"/>
    <w:rsid w:val="00E27D55"/>
    <w:rsid w:val="00E371C2"/>
    <w:rsid w:val="00E40497"/>
    <w:rsid w:val="00E46548"/>
    <w:rsid w:val="00E61CA3"/>
    <w:rsid w:val="00E84ADB"/>
    <w:rsid w:val="00E943FE"/>
    <w:rsid w:val="00E94D37"/>
    <w:rsid w:val="00EA7C69"/>
    <w:rsid w:val="00EB70D8"/>
    <w:rsid w:val="00ED2F01"/>
    <w:rsid w:val="00ED76C4"/>
    <w:rsid w:val="00EE250A"/>
    <w:rsid w:val="00EE56D2"/>
    <w:rsid w:val="00EE69A1"/>
    <w:rsid w:val="00EF5B9E"/>
    <w:rsid w:val="00F12B9D"/>
    <w:rsid w:val="00F12DD9"/>
    <w:rsid w:val="00F2358C"/>
    <w:rsid w:val="00F23FE8"/>
    <w:rsid w:val="00F30EF4"/>
    <w:rsid w:val="00F31EBE"/>
    <w:rsid w:val="00F37D40"/>
    <w:rsid w:val="00F418B7"/>
    <w:rsid w:val="00F54F72"/>
    <w:rsid w:val="00F64894"/>
    <w:rsid w:val="00F64C85"/>
    <w:rsid w:val="00F7615B"/>
    <w:rsid w:val="00F77115"/>
    <w:rsid w:val="00F878AF"/>
    <w:rsid w:val="00F9117D"/>
    <w:rsid w:val="00F97F39"/>
    <w:rsid w:val="00FA1974"/>
    <w:rsid w:val="00FA4423"/>
    <w:rsid w:val="00FC0F90"/>
    <w:rsid w:val="00FC6B38"/>
    <w:rsid w:val="00FD5143"/>
    <w:rsid w:val="00FE09A4"/>
    <w:rsid w:val="00FE2CAD"/>
    <w:rsid w:val="00FE5005"/>
    <w:rsid w:val="00FF3807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FFD1"/>
  <w15:chartTrackingRefBased/>
  <w15:docId w15:val="{A4C70993-F201-49A2-BFAF-C7B4A47F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5CF2-3ABF-4E26-B429-606B1A10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5518</Characters>
  <Application>Microsoft Office Word</Application>
  <DocSecurity>0</DocSecurity>
  <Lines>5518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Joanne Nault</cp:lastModifiedBy>
  <cp:revision>2</cp:revision>
  <dcterms:created xsi:type="dcterms:W3CDTF">2021-05-12T16:51:00Z</dcterms:created>
  <dcterms:modified xsi:type="dcterms:W3CDTF">2021-05-12T16:51:00Z</dcterms:modified>
</cp:coreProperties>
</file>